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70A1" w14:textId="71105A10" w:rsidR="001E0328" w:rsidRPr="00367D46" w:rsidRDefault="001E0328" w:rsidP="00A721B2">
      <w:pPr>
        <w:spacing w:before="120" w:after="120"/>
        <w:rPr>
          <w:rFonts w:ascii="Garamond" w:hAnsi="Garamond" w:cs="Arial"/>
          <w:b/>
          <w:sz w:val="24"/>
          <w:szCs w:val="24"/>
        </w:rPr>
      </w:pPr>
      <w:r w:rsidRPr="00367D46">
        <w:rPr>
          <w:rFonts w:ascii="Garamond" w:hAnsi="Garamond" w:cs="Arial"/>
          <w:b/>
          <w:noProof/>
          <w:sz w:val="24"/>
          <w:szCs w:val="24"/>
          <w:lang w:val="en-US"/>
        </w:rPr>
        <w:drawing>
          <wp:anchor distT="0" distB="0" distL="114300" distR="114300" simplePos="0" relativeHeight="251659264" behindDoc="0" locked="0" layoutInCell="1" allowOverlap="1" wp14:anchorId="4F6502E5" wp14:editId="708C53DB">
            <wp:simplePos x="0" y="0"/>
            <wp:positionH relativeFrom="margin">
              <wp:align>left</wp:align>
            </wp:positionH>
            <wp:positionV relativeFrom="paragraph">
              <wp:posOffset>76200</wp:posOffset>
            </wp:positionV>
            <wp:extent cx="1769110" cy="1115060"/>
            <wp:effectExtent l="0" t="0" r="2540" b="889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110" cy="1115060"/>
                    </a:xfrm>
                    <a:prstGeom prst="rect">
                      <a:avLst/>
                    </a:prstGeom>
                  </pic:spPr>
                </pic:pic>
              </a:graphicData>
            </a:graphic>
            <wp14:sizeRelH relativeFrom="page">
              <wp14:pctWidth>0</wp14:pctWidth>
            </wp14:sizeRelH>
            <wp14:sizeRelV relativeFrom="page">
              <wp14:pctHeight>0</wp14:pctHeight>
            </wp14:sizeRelV>
          </wp:anchor>
        </w:drawing>
      </w:r>
      <w:r w:rsidRPr="00367D46">
        <w:rPr>
          <w:rFonts w:ascii="Garamond" w:hAnsi="Garamond" w:cs="Arial"/>
          <w:b/>
          <w:sz w:val="24"/>
          <w:szCs w:val="24"/>
        </w:rPr>
        <w:t>LEADERSHIP IN COMMUNIT</w:t>
      </w:r>
      <w:r w:rsidR="00AF2E93">
        <w:rPr>
          <w:rFonts w:ascii="Garamond" w:hAnsi="Garamond" w:cs="Arial"/>
          <w:b/>
          <w:sz w:val="24"/>
          <w:szCs w:val="24"/>
        </w:rPr>
        <w:t>IES</w:t>
      </w:r>
    </w:p>
    <w:p w14:paraId="3066A53C" w14:textId="22F62528" w:rsidR="001E0328" w:rsidRPr="00367D46" w:rsidRDefault="001E0328" w:rsidP="001E0328">
      <w:pPr>
        <w:spacing w:before="120" w:after="120"/>
        <w:rPr>
          <w:rFonts w:ascii="Garamond" w:hAnsi="Garamond" w:cs="Arial"/>
          <w:sz w:val="24"/>
          <w:szCs w:val="24"/>
        </w:rPr>
      </w:pPr>
      <w:r w:rsidRPr="00367D46">
        <w:rPr>
          <w:rFonts w:ascii="Garamond" w:hAnsi="Garamond" w:cs="Arial"/>
          <w:b/>
          <w:sz w:val="24"/>
          <w:szCs w:val="24"/>
        </w:rPr>
        <w:t xml:space="preserve">KCML Lecturer: </w:t>
      </w:r>
    </w:p>
    <w:p w14:paraId="6CDDB2FB" w14:textId="77777777" w:rsidR="001E0328" w:rsidRPr="00367D46" w:rsidRDefault="001E0328" w:rsidP="001E0328">
      <w:pPr>
        <w:spacing w:before="120" w:after="120"/>
        <w:rPr>
          <w:rFonts w:ascii="Garamond" w:hAnsi="Garamond" w:cs="Arial"/>
          <w:b/>
          <w:sz w:val="24"/>
          <w:szCs w:val="24"/>
        </w:rPr>
      </w:pPr>
    </w:p>
    <w:p w14:paraId="20280B24" w14:textId="77777777" w:rsidR="00702245" w:rsidRPr="00367D46" w:rsidRDefault="00702245" w:rsidP="001E0328">
      <w:pPr>
        <w:spacing w:before="120" w:after="120"/>
        <w:rPr>
          <w:rFonts w:ascii="Garamond" w:hAnsi="Garamond" w:cs="Arial"/>
          <w:b/>
          <w:sz w:val="24"/>
          <w:szCs w:val="24"/>
        </w:rPr>
      </w:pPr>
    </w:p>
    <w:p w14:paraId="15DF8B62" w14:textId="77777777" w:rsidR="00CB60B0" w:rsidRDefault="00CB60B0" w:rsidP="001E0328">
      <w:pPr>
        <w:spacing w:before="120" w:after="120"/>
        <w:rPr>
          <w:rFonts w:ascii="Garamond" w:hAnsi="Garamond" w:cs="Arial"/>
          <w:b/>
          <w:sz w:val="24"/>
          <w:szCs w:val="24"/>
        </w:rPr>
      </w:pPr>
    </w:p>
    <w:p w14:paraId="10282C44" w14:textId="02C33547" w:rsidR="001E0328" w:rsidRPr="00367D46" w:rsidRDefault="001E0328" w:rsidP="001E0328">
      <w:pPr>
        <w:spacing w:before="120" w:after="120"/>
        <w:rPr>
          <w:rFonts w:ascii="Garamond" w:hAnsi="Garamond" w:cs="Arial"/>
          <w:b/>
          <w:sz w:val="24"/>
          <w:szCs w:val="24"/>
        </w:rPr>
      </w:pPr>
      <w:r w:rsidRPr="00367D46">
        <w:rPr>
          <w:rFonts w:ascii="Garamond" w:hAnsi="Garamond" w:cs="Arial"/>
          <w:b/>
          <w:sz w:val="24"/>
          <w:szCs w:val="24"/>
        </w:rPr>
        <w:t>Content</w:t>
      </w:r>
    </w:p>
    <w:p w14:paraId="7036E186" w14:textId="77777777" w:rsidR="001E0328" w:rsidRPr="00367D46" w:rsidRDefault="001E0328" w:rsidP="001E0328">
      <w:pPr>
        <w:rPr>
          <w:rFonts w:ascii="Garamond" w:hAnsi="Garamond" w:cs="Arial"/>
          <w:sz w:val="24"/>
          <w:szCs w:val="24"/>
        </w:rPr>
      </w:pPr>
      <w:r w:rsidRPr="00367D46">
        <w:rPr>
          <w:rFonts w:ascii="Garamond" w:hAnsi="Garamond" w:cs="Arial"/>
          <w:sz w:val="24"/>
          <w:szCs w:val="24"/>
        </w:rPr>
        <w:t xml:space="preserve">This course is designed to enable leaders to reflect critically on the nature of Christian communities and the kind of leadership that </w:t>
      </w:r>
      <w:proofErr w:type="gramStart"/>
      <w:r w:rsidRPr="00367D46">
        <w:rPr>
          <w:rFonts w:ascii="Garamond" w:hAnsi="Garamond" w:cs="Arial"/>
          <w:sz w:val="24"/>
          <w:szCs w:val="24"/>
        </w:rPr>
        <w:t>facilitates</w:t>
      </w:r>
      <w:proofErr w:type="gramEnd"/>
      <w:r w:rsidRPr="00367D46">
        <w:rPr>
          <w:rFonts w:ascii="Garamond" w:hAnsi="Garamond" w:cs="Arial"/>
          <w:sz w:val="24"/>
          <w:szCs w:val="24"/>
        </w:rPr>
        <w:t xml:space="preserve"> health and mission in a constantly changing context. It uses three basic foci to achieve this: biblical and theological concepts which underpin communities and leadership; the nature of communities as social/cultural systems and religious organisation; and social science understandings of leadership, with a focus on transformational leadership for adaptive change. </w:t>
      </w:r>
    </w:p>
    <w:p w14:paraId="0476D40F" w14:textId="77777777" w:rsidR="001E0328" w:rsidRPr="00367D46" w:rsidRDefault="001E0328" w:rsidP="001E0328">
      <w:pPr>
        <w:spacing w:before="120" w:after="120"/>
        <w:rPr>
          <w:rFonts w:ascii="Garamond" w:hAnsi="Garamond" w:cs="Arial"/>
          <w:b/>
          <w:sz w:val="24"/>
          <w:szCs w:val="24"/>
        </w:rPr>
      </w:pPr>
      <w:r w:rsidRPr="00367D46">
        <w:rPr>
          <w:rFonts w:ascii="Garamond" w:hAnsi="Garamond" w:cs="Arial"/>
          <w:b/>
          <w:sz w:val="24"/>
          <w:szCs w:val="24"/>
        </w:rPr>
        <w:t>Outcomes</w:t>
      </w:r>
    </w:p>
    <w:p w14:paraId="5DB1F905" w14:textId="77777777" w:rsidR="001E0328" w:rsidRPr="00367D46" w:rsidRDefault="001E0328" w:rsidP="001E0328">
      <w:pPr>
        <w:spacing w:after="120"/>
        <w:rPr>
          <w:rFonts w:ascii="Garamond" w:eastAsia="Times New Roman" w:hAnsi="Garamond" w:cs="Arial"/>
          <w:sz w:val="24"/>
          <w:szCs w:val="24"/>
          <w:lang w:val="en-US" w:eastAsia="en-NZ"/>
        </w:rPr>
      </w:pPr>
      <w:r w:rsidRPr="00367D46">
        <w:rPr>
          <w:rFonts w:ascii="Garamond" w:eastAsia="Times" w:hAnsi="Garamond" w:cs="Arial"/>
          <w:color w:val="000000"/>
          <w:sz w:val="24"/>
          <w:szCs w:val="24"/>
          <w:lang w:val="en-AU" w:eastAsia="en-NZ"/>
        </w:rPr>
        <w:t>At the end of this course, students should be able to:</w:t>
      </w:r>
      <w:r w:rsidRPr="00367D46">
        <w:rPr>
          <w:rFonts w:ascii="Garamond" w:eastAsia="Times New Roman" w:hAnsi="Garamond" w:cs="Arial"/>
          <w:sz w:val="24"/>
          <w:szCs w:val="24"/>
          <w:lang w:val="en-US" w:eastAsia="en-NZ"/>
        </w:rPr>
        <w:t xml:space="preserve"> </w:t>
      </w:r>
    </w:p>
    <w:p w14:paraId="0FAB3027" w14:textId="77777777" w:rsidR="001E0328" w:rsidRPr="00367D46" w:rsidRDefault="001E0328" w:rsidP="001E0328">
      <w:pPr>
        <w:numPr>
          <w:ilvl w:val="0"/>
          <w:numId w:val="1"/>
        </w:numPr>
        <w:spacing w:after="120"/>
        <w:contextualSpacing/>
        <w:rPr>
          <w:rFonts w:ascii="Garamond" w:eastAsia="Times" w:hAnsi="Garamond" w:cs="Arial"/>
          <w:color w:val="000000"/>
          <w:sz w:val="24"/>
          <w:szCs w:val="24"/>
          <w:lang w:val="en-AU" w:eastAsia="en-NZ"/>
        </w:rPr>
      </w:pPr>
      <w:r w:rsidRPr="00367D46">
        <w:rPr>
          <w:rFonts w:ascii="Garamond" w:eastAsia="Times New Roman" w:hAnsi="Garamond" w:cs="Arial"/>
          <w:sz w:val="24"/>
          <w:szCs w:val="24"/>
          <w:lang w:val="en-US" w:eastAsia="en-NZ"/>
        </w:rPr>
        <w:t>Demonstrate an understanding of the congregation as a system and the factors that promote health within it.</w:t>
      </w:r>
    </w:p>
    <w:p w14:paraId="3562FAE5" w14:textId="77777777" w:rsidR="001E0328" w:rsidRPr="00367D46" w:rsidRDefault="001E0328" w:rsidP="001E0328">
      <w:pPr>
        <w:numPr>
          <w:ilvl w:val="0"/>
          <w:numId w:val="1"/>
        </w:numPr>
        <w:spacing w:after="120"/>
        <w:contextualSpacing/>
        <w:rPr>
          <w:rFonts w:ascii="Garamond" w:eastAsia="Times" w:hAnsi="Garamond" w:cs="Arial"/>
          <w:color w:val="000000"/>
          <w:sz w:val="24"/>
          <w:szCs w:val="24"/>
          <w:lang w:val="en-AU" w:eastAsia="en-NZ"/>
        </w:rPr>
      </w:pPr>
      <w:r w:rsidRPr="00367D46">
        <w:rPr>
          <w:rFonts w:ascii="Garamond" w:eastAsia="Times" w:hAnsi="Garamond" w:cs="Arial"/>
          <w:color w:val="000000"/>
          <w:sz w:val="24"/>
          <w:szCs w:val="24"/>
          <w:lang w:val="en-AU" w:eastAsia="en-NZ"/>
        </w:rPr>
        <w:t>Identify the strengths and weaknesses of different approaches to congregational leadership and begin to identify their own style of leadership and factors that will lead to sustainability.</w:t>
      </w:r>
    </w:p>
    <w:p w14:paraId="313FFBE8" w14:textId="77777777" w:rsidR="001E0328" w:rsidRPr="00367D46" w:rsidRDefault="001E0328" w:rsidP="001E0328">
      <w:pPr>
        <w:numPr>
          <w:ilvl w:val="0"/>
          <w:numId w:val="1"/>
        </w:numPr>
        <w:spacing w:after="120"/>
        <w:contextualSpacing/>
        <w:rPr>
          <w:rFonts w:ascii="Garamond" w:eastAsia="Times" w:hAnsi="Garamond" w:cs="Arial"/>
          <w:color w:val="000000"/>
          <w:sz w:val="24"/>
          <w:szCs w:val="24"/>
          <w:lang w:val="en-AU" w:eastAsia="en-NZ"/>
        </w:rPr>
      </w:pPr>
      <w:r w:rsidRPr="00367D46">
        <w:rPr>
          <w:rFonts w:ascii="Garamond" w:eastAsia="Times" w:hAnsi="Garamond" w:cs="Arial"/>
          <w:color w:val="000000"/>
          <w:sz w:val="24"/>
          <w:szCs w:val="24"/>
          <w:lang w:val="en-AU" w:eastAsia="en-NZ"/>
        </w:rPr>
        <w:t>Discuss the tensions that exist within congregational life and the impact of those upon congregational leaders.</w:t>
      </w:r>
    </w:p>
    <w:p w14:paraId="7EAFCF84" w14:textId="77777777" w:rsidR="001E0328" w:rsidRPr="00367D46" w:rsidRDefault="001E0328" w:rsidP="001E0328">
      <w:pPr>
        <w:numPr>
          <w:ilvl w:val="0"/>
          <w:numId w:val="1"/>
        </w:numPr>
        <w:spacing w:after="120"/>
        <w:contextualSpacing/>
        <w:rPr>
          <w:rFonts w:ascii="Garamond" w:eastAsia="Times" w:hAnsi="Garamond" w:cs="Arial"/>
          <w:color w:val="000000"/>
          <w:sz w:val="24"/>
          <w:szCs w:val="24"/>
          <w:lang w:val="en-AU" w:eastAsia="en-NZ"/>
        </w:rPr>
      </w:pPr>
      <w:r w:rsidRPr="00367D46">
        <w:rPr>
          <w:rFonts w:ascii="Garamond" w:eastAsia="Times" w:hAnsi="Garamond" w:cs="Arial"/>
          <w:color w:val="000000"/>
          <w:sz w:val="24"/>
          <w:szCs w:val="24"/>
          <w:lang w:val="en-AU" w:eastAsia="en-NZ"/>
        </w:rPr>
        <w:t>Identify significant causes of conflict within congregational systems and be aware of helpful approaches in dealing with these</w:t>
      </w:r>
    </w:p>
    <w:p w14:paraId="39B8EBCC" w14:textId="77777777" w:rsidR="001E0328" w:rsidRPr="00367D46" w:rsidRDefault="001E0328" w:rsidP="001E0328">
      <w:pPr>
        <w:numPr>
          <w:ilvl w:val="0"/>
          <w:numId w:val="1"/>
        </w:numPr>
        <w:spacing w:after="120"/>
        <w:contextualSpacing/>
        <w:rPr>
          <w:rFonts w:ascii="Garamond" w:eastAsia="Times New Roman" w:hAnsi="Garamond" w:cs="Arial"/>
          <w:color w:val="000000"/>
          <w:sz w:val="24"/>
          <w:szCs w:val="24"/>
          <w:lang w:val="en-AU" w:eastAsia="en-NZ"/>
        </w:rPr>
      </w:pPr>
      <w:r w:rsidRPr="00367D46">
        <w:rPr>
          <w:rFonts w:ascii="Garamond" w:eastAsia="Times New Roman" w:hAnsi="Garamond" w:cs="Arial"/>
          <w:color w:val="000000"/>
          <w:sz w:val="24"/>
          <w:szCs w:val="24"/>
          <w:lang w:val="en-AU" w:eastAsia="en-NZ"/>
        </w:rPr>
        <w:t>Explain and utilise effective approaches to managing change in a congregation</w:t>
      </w:r>
    </w:p>
    <w:p w14:paraId="063AB9DE" w14:textId="77777777" w:rsidR="001E0328" w:rsidRPr="00367D46" w:rsidRDefault="001E0328" w:rsidP="001E0328">
      <w:pPr>
        <w:numPr>
          <w:ilvl w:val="0"/>
          <w:numId w:val="1"/>
        </w:numPr>
        <w:spacing w:after="120"/>
        <w:contextualSpacing/>
        <w:rPr>
          <w:rFonts w:ascii="Garamond" w:eastAsia="Times New Roman" w:hAnsi="Garamond" w:cs="Arial"/>
          <w:color w:val="000000"/>
          <w:sz w:val="24"/>
          <w:szCs w:val="24"/>
          <w:lang w:val="en-AU" w:eastAsia="en-NZ"/>
        </w:rPr>
      </w:pPr>
      <w:r w:rsidRPr="00367D46">
        <w:rPr>
          <w:rFonts w:ascii="Garamond" w:eastAsia="Times New Roman" w:hAnsi="Garamond" w:cs="Arial"/>
          <w:color w:val="000000"/>
          <w:sz w:val="24"/>
          <w:szCs w:val="24"/>
          <w:lang w:val="en-AU" w:eastAsia="en-NZ"/>
        </w:rPr>
        <w:t xml:space="preserve">Demonstrate an ability to integrate a sound biblical and theological understanding into their approach to congregational life and leadership. </w:t>
      </w:r>
    </w:p>
    <w:p w14:paraId="15F93B70" w14:textId="77777777" w:rsidR="001E0328" w:rsidRPr="00367D46" w:rsidRDefault="001E0328" w:rsidP="001E0328">
      <w:pPr>
        <w:spacing w:before="120" w:after="120"/>
        <w:rPr>
          <w:rFonts w:ascii="Garamond" w:hAnsi="Garamond" w:cs="Arial"/>
          <w:b/>
          <w:sz w:val="24"/>
          <w:szCs w:val="24"/>
        </w:rPr>
      </w:pPr>
    </w:p>
    <w:p w14:paraId="1569FD99" w14:textId="77777777" w:rsidR="001E0328" w:rsidRPr="00367D46" w:rsidRDefault="001E0328" w:rsidP="001E0328">
      <w:pPr>
        <w:rPr>
          <w:rFonts w:ascii="Garamond" w:hAnsi="Garamond" w:cs="Arial"/>
          <w:b/>
          <w:sz w:val="24"/>
          <w:szCs w:val="24"/>
        </w:rPr>
      </w:pPr>
      <w:r w:rsidRPr="00367D46">
        <w:rPr>
          <w:rFonts w:ascii="Garamond" w:hAnsi="Garamond" w:cs="Arial"/>
          <w:b/>
          <w:sz w:val="24"/>
          <w:szCs w:val="24"/>
        </w:rPr>
        <w:t xml:space="preserve">Block Course Modules </w:t>
      </w:r>
    </w:p>
    <w:tbl>
      <w:tblPr>
        <w:tblStyle w:val="TableGrid"/>
        <w:tblW w:w="0" w:type="auto"/>
        <w:tblLook w:val="04A0" w:firstRow="1" w:lastRow="0" w:firstColumn="1" w:lastColumn="0" w:noHBand="0" w:noVBand="1"/>
      </w:tblPr>
      <w:tblGrid>
        <w:gridCol w:w="6405"/>
        <w:gridCol w:w="2611"/>
      </w:tblGrid>
      <w:tr w:rsidR="001E0328" w:rsidRPr="00367D46" w14:paraId="0BB05898" w14:textId="77777777" w:rsidTr="00132172">
        <w:tc>
          <w:tcPr>
            <w:tcW w:w="6405" w:type="dxa"/>
          </w:tcPr>
          <w:p w14:paraId="1E329C1E" w14:textId="192C33DD" w:rsidR="001E0328" w:rsidRPr="00367D46" w:rsidRDefault="001E0328" w:rsidP="00132172">
            <w:pPr>
              <w:rPr>
                <w:rFonts w:ascii="Garamond" w:eastAsia="Times" w:hAnsi="Garamond" w:cs="Arial"/>
                <w:b/>
                <w:lang w:val="en-AU" w:eastAsia="en-NZ"/>
              </w:rPr>
            </w:pPr>
            <w:r w:rsidRPr="00367D46">
              <w:rPr>
                <w:rFonts w:ascii="Garamond" w:eastAsia="Times" w:hAnsi="Garamond" w:cs="Arial"/>
                <w:b/>
                <w:lang w:val="en-AU" w:eastAsia="en-NZ"/>
              </w:rPr>
              <w:t>Introduction 1. Leadership and Ministry</w:t>
            </w:r>
          </w:p>
          <w:p w14:paraId="169BF3F5" w14:textId="77777777" w:rsidR="001E0328" w:rsidRPr="00367D46" w:rsidRDefault="001E0328" w:rsidP="001E0328">
            <w:pPr>
              <w:numPr>
                <w:ilvl w:val="0"/>
                <w:numId w:val="2"/>
              </w:numPr>
              <w:spacing w:after="0" w:line="240" w:lineRule="auto"/>
              <w:rPr>
                <w:rFonts w:ascii="Garamond" w:eastAsia="Times" w:hAnsi="Garamond" w:cs="Arial"/>
                <w:lang w:val="en-AU" w:eastAsia="en-NZ"/>
              </w:rPr>
            </w:pPr>
            <w:r w:rsidRPr="00367D46">
              <w:rPr>
                <w:rFonts w:ascii="Garamond" w:eastAsia="Times" w:hAnsi="Garamond" w:cs="Arial"/>
                <w:lang w:val="en-AU" w:eastAsia="en-NZ"/>
              </w:rPr>
              <w:t>What is leadership?</w:t>
            </w:r>
          </w:p>
          <w:p w14:paraId="77EAB54C" w14:textId="77777777" w:rsidR="001E0328" w:rsidRPr="00367D46" w:rsidRDefault="001E0328" w:rsidP="001E0328">
            <w:pPr>
              <w:numPr>
                <w:ilvl w:val="0"/>
                <w:numId w:val="2"/>
              </w:numPr>
              <w:spacing w:after="0" w:line="240" w:lineRule="auto"/>
              <w:rPr>
                <w:rFonts w:ascii="Garamond" w:eastAsia="Times" w:hAnsi="Garamond" w:cs="Arial"/>
                <w:lang w:val="en-AU" w:eastAsia="en-NZ"/>
              </w:rPr>
            </w:pPr>
            <w:r w:rsidRPr="00367D46">
              <w:rPr>
                <w:rFonts w:ascii="Garamond" w:eastAsia="Times" w:hAnsi="Garamond" w:cs="Arial"/>
                <w:lang w:val="en-AU" w:eastAsia="en-NZ"/>
              </w:rPr>
              <w:t xml:space="preserve">Leadership, </w:t>
            </w:r>
            <w:proofErr w:type="gramStart"/>
            <w:r w:rsidRPr="00367D46">
              <w:rPr>
                <w:rFonts w:ascii="Garamond" w:eastAsia="Times" w:hAnsi="Garamond" w:cs="Arial"/>
                <w:lang w:val="en-AU" w:eastAsia="en-NZ"/>
              </w:rPr>
              <w:t>ministry</w:t>
            </w:r>
            <w:proofErr w:type="gramEnd"/>
            <w:r w:rsidRPr="00367D46">
              <w:rPr>
                <w:rFonts w:ascii="Garamond" w:eastAsia="Times" w:hAnsi="Garamond" w:cs="Arial"/>
                <w:lang w:val="en-AU" w:eastAsia="en-NZ"/>
              </w:rPr>
              <w:t xml:space="preserve"> and theology. </w:t>
            </w:r>
          </w:p>
          <w:p w14:paraId="023A26C4" w14:textId="77777777" w:rsidR="001E0328" w:rsidRPr="00367D46" w:rsidRDefault="001E0328" w:rsidP="001E0328">
            <w:pPr>
              <w:numPr>
                <w:ilvl w:val="0"/>
                <w:numId w:val="2"/>
              </w:numPr>
              <w:spacing w:after="0" w:line="240" w:lineRule="auto"/>
              <w:rPr>
                <w:rFonts w:ascii="Garamond" w:eastAsia="Times" w:hAnsi="Garamond" w:cs="Arial"/>
                <w:lang w:val="en-AU" w:eastAsia="en-NZ"/>
              </w:rPr>
            </w:pPr>
            <w:r w:rsidRPr="00367D46">
              <w:rPr>
                <w:rFonts w:ascii="Garamond" w:eastAsia="Times" w:hAnsi="Garamond" w:cs="Arial"/>
                <w:lang w:val="en-AU" w:eastAsia="en-NZ"/>
              </w:rPr>
              <w:t>Ecclesiology and ordination</w:t>
            </w:r>
          </w:p>
          <w:p w14:paraId="11C68766" w14:textId="77777777" w:rsidR="001E0328" w:rsidRPr="00367D46" w:rsidRDefault="001E0328" w:rsidP="001E0328">
            <w:pPr>
              <w:numPr>
                <w:ilvl w:val="0"/>
                <w:numId w:val="2"/>
              </w:numPr>
              <w:spacing w:after="0" w:line="240" w:lineRule="auto"/>
              <w:rPr>
                <w:rFonts w:ascii="Garamond" w:hAnsi="Garamond" w:cs="Arial"/>
                <w:color w:val="000000" w:themeColor="text1"/>
              </w:rPr>
            </w:pPr>
            <w:r w:rsidRPr="00367D46">
              <w:rPr>
                <w:rFonts w:ascii="Garamond" w:eastAsia="Times" w:hAnsi="Garamond" w:cs="Arial"/>
                <w:lang w:val="en-AU" w:eastAsia="en-NZ"/>
              </w:rPr>
              <w:t>Leadership today: changes and challenges</w:t>
            </w:r>
          </w:p>
          <w:p w14:paraId="3D02A538" w14:textId="4FAF43BD" w:rsidR="001E0328" w:rsidRPr="00367D46" w:rsidRDefault="001E0328" w:rsidP="001E0328">
            <w:pPr>
              <w:spacing w:after="0" w:line="240" w:lineRule="auto"/>
              <w:ind w:left="360"/>
              <w:rPr>
                <w:rFonts w:ascii="Garamond" w:hAnsi="Garamond" w:cs="Arial"/>
                <w:color w:val="000000" w:themeColor="text1"/>
              </w:rPr>
            </w:pPr>
          </w:p>
        </w:tc>
        <w:tc>
          <w:tcPr>
            <w:tcW w:w="2611" w:type="dxa"/>
          </w:tcPr>
          <w:p w14:paraId="298919D2" w14:textId="548FE908" w:rsidR="001E0328" w:rsidRPr="00367D46" w:rsidRDefault="001E0328" w:rsidP="00132172">
            <w:pPr>
              <w:rPr>
                <w:rFonts w:ascii="Garamond" w:hAnsi="Garamond" w:cs="Arial"/>
                <w:color w:val="000000" w:themeColor="text1"/>
              </w:rPr>
            </w:pPr>
            <w:r w:rsidRPr="00367D46">
              <w:rPr>
                <w:rFonts w:ascii="Garamond" w:hAnsi="Garamond" w:cs="Arial"/>
                <w:color w:val="000000" w:themeColor="text1"/>
              </w:rPr>
              <w:t>Summer 202</w:t>
            </w:r>
            <w:r w:rsidR="001A16E7" w:rsidRPr="00367D46">
              <w:rPr>
                <w:rFonts w:ascii="Garamond" w:hAnsi="Garamond" w:cs="Arial"/>
                <w:color w:val="000000" w:themeColor="text1"/>
              </w:rPr>
              <w:t>2</w:t>
            </w:r>
            <w:r w:rsidRPr="00367D46">
              <w:rPr>
                <w:rFonts w:ascii="Garamond" w:hAnsi="Garamond" w:cs="Arial"/>
                <w:color w:val="000000" w:themeColor="text1"/>
              </w:rPr>
              <w:t xml:space="preserve"> Intern induction</w:t>
            </w:r>
          </w:p>
        </w:tc>
      </w:tr>
      <w:tr w:rsidR="00E53E7E" w:rsidRPr="00367D46" w14:paraId="5B7254C6" w14:textId="77777777" w:rsidTr="005949B8">
        <w:tc>
          <w:tcPr>
            <w:tcW w:w="6405" w:type="dxa"/>
          </w:tcPr>
          <w:p w14:paraId="32519439" w14:textId="4C2668D9" w:rsidR="00E53E7E" w:rsidRPr="00367D46" w:rsidRDefault="00E53E7E" w:rsidP="005949B8">
            <w:pPr>
              <w:rPr>
                <w:rFonts w:ascii="Garamond" w:eastAsia="Times" w:hAnsi="Garamond" w:cs="Arial"/>
                <w:b/>
                <w:lang w:val="en-AU" w:eastAsia="en-NZ"/>
              </w:rPr>
            </w:pPr>
            <w:r w:rsidRPr="00367D46">
              <w:rPr>
                <w:rFonts w:ascii="Garamond" w:eastAsia="Times" w:hAnsi="Garamond" w:cs="Arial"/>
                <w:b/>
                <w:lang w:val="en-AU" w:eastAsia="en-NZ"/>
              </w:rPr>
              <w:t xml:space="preserve">Congregational Systems and </w:t>
            </w:r>
            <w:r w:rsidRPr="00E53E7E">
              <w:rPr>
                <w:rFonts w:ascii="Garamond" w:eastAsia="Times" w:hAnsi="Garamond" w:cs="Arial"/>
                <w:b/>
                <w:lang w:val="en-AU" w:eastAsia="en-NZ"/>
              </w:rPr>
              <w:t>Building Resilience</w:t>
            </w:r>
          </w:p>
          <w:p w14:paraId="459AA558" w14:textId="77777777" w:rsidR="00E53E7E" w:rsidRPr="00367D46" w:rsidRDefault="00E53E7E" w:rsidP="005949B8">
            <w:pPr>
              <w:numPr>
                <w:ilvl w:val="0"/>
                <w:numId w:val="6"/>
              </w:numPr>
              <w:tabs>
                <w:tab w:val="left" w:pos="181"/>
              </w:tabs>
              <w:spacing w:after="0" w:line="240" w:lineRule="auto"/>
              <w:ind w:left="357" w:hanging="357"/>
              <w:contextualSpacing/>
              <w:rPr>
                <w:rFonts w:ascii="Garamond" w:eastAsia="Times" w:hAnsi="Garamond" w:cs="Arial"/>
                <w:lang w:val="en-AU" w:eastAsia="en-NZ"/>
              </w:rPr>
            </w:pPr>
            <w:r w:rsidRPr="00367D46">
              <w:rPr>
                <w:rFonts w:ascii="Garamond" w:eastAsia="Times" w:hAnsi="Garamond" w:cs="Arial"/>
                <w:lang w:val="en-AU" w:eastAsia="en-NZ"/>
              </w:rPr>
              <w:t>Understanding congregations as systems</w:t>
            </w:r>
          </w:p>
          <w:p w14:paraId="58C5F902" w14:textId="77777777" w:rsidR="00E53E7E" w:rsidRPr="00367D46" w:rsidRDefault="00E53E7E" w:rsidP="005949B8">
            <w:pPr>
              <w:numPr>
                <w:ilvl w:val="0"/>
                <w:numId w:val="6"/>
              </w:numPr>
              <w:tabs>
                <w:tab w:val="left" w:pos="181"/>
              </w:tabs>
              <w:spacing w:after="0" w:line="240" w:lineRule="auto"/>
              <w:ind w:left="357" w:hanging="357"/>
              <w:contextualSpacing/>
              <w:rPr>
                <w:rFonts w:ascii="Garamond" w:eastAsia="Times" w:hAnsi="Garamond" w:cs="Arial"/>
                <w:lang w:val="en-AU" w:eastAsia="en-NZ"/>
              </w:rPr>
            </w:pPr>
            <w:r w:rsidRPr="00367D46">
              <w:rPr>
                <w:rFonts w:ascii="Garamond" w:eastAsia="Times" w:hAnsi="Garamond" w:cs="Arial"/>
                <w:lang w:val="en-AU" w:eastAsia="en-NZ"/>
              </w:rPr>
              <w:t>Building Resilient Leadership</w:t>
            </w:r>
          </w:p>
          <w:p w14:paraId="3DEEABFA" w14:textId="77777777" w:rsidR="00E53E7E" w:rsidRPr="00367D46" w:rsidRDefault="00E53E7E" w:rsidP="005949B8">
            <w:pPr>
              <w:tabs>
                <w:tab w:val="left" w:pos="181"/>
              </w:tabs>
              <w:ind w:left="357"/>
              <w:contextualSpacing/>
              <w:rPr>
                <w:rFonts w:ascii="Garamond" w:eastAsia="Times" w:hAnsi="Garamond" w:cs="Arial"/>
                <w:lang w:val="en-AU" w:eastAsia="en-NZ"/>
              </w:rPr>
            </w:pPr>
          </w:p>
        </w:tc>
        <w:tc>
          <w:tcPr>
            <w:tcW w:w="2611" w:type="dxa"/>
          </w:tcPr>
          <w:p w14:paraId="08485F07" w14:textId="6B5CFDB9" w:rsidR="00E53E7E" w:rsidRPr="00367D46" w:rsidRDefault="00E53E7E" w:rsidP="005949B8">
            <w:pPr>
              <w:rPr>
                <w:rFonts w:ascii="Garamond" w:hAnsi="Garamond" w:cs="Arial"/>
                <w:color w:val="000000" w:themeColor="text1"/>
              </w:rPr>
            </w:pPr>
            <w:r w:rsidRPr="00367D46">
              <w:rPr>
                <w:rFonts w:ascii="Garamond" w:hAnsi="Garamond" w:cs="Arial"/>
                <w:color w:val="000000" w:themeColor="text1"/>
              </w:rPr>
              <w:t>Summer 2022</w:t>
            </w:r>
            <w:r>
              <w:rPr>
                <w:rFonts w:ascii="Garamond" w:hAnsi="Garamond" w:cs="Arial"/>
                <w:color w:val="000000" w:themeColor="text1"/>
              </w:rPr>
              <w:t xml:space="preserve"> (Year B1)</w:t>
            </w:r>
          </w:p>
        </w:tc>
      </w:tr>
      <w:tr w:rsidR="00E53E7E" w:rsidRPr="00367D46" w14:paraId="303E8857" w14:textId="77777777" w:rsidTr="005949B8">
        <w:tc>
          <w:tcPr>
            <w:tcW w:w="6405" w:type="dxa"/>
          </w:tcPr>
          <w:p w14:paraId="4C2B29D6" w14:textId="0EB6A577" w:rsidR="00E53E7E" w:rsidRPr="00367D46" w:rsidRDefault="00E53E7E" w:rsidP="005949B8">
            <w:pPr>
              <w:tabs>
                <w:tab w:val="left" w:pos="181"/>
              </w:tabs>
              <w:rPr>
                <w:rFonts w:ascii="Garamond" w:eastAsia="Times" w:hAnsi="Garamond" w:cs="Arial"/>
                <w:b/>
                <w:lang w:val="en-AU" w:eastAsia="en-NZ"/>
              </w:rPr>
            </w:pPr>
            <w:r w:rsidRPr="00367D46">
              <w:rPr>
                <w:rFonts w:ascii="Garamond" w:eastAsia="Times" w:hAnsi="Garamond" w:cs="Arial"/>
                <w:b/>
                <w:lang w:val="en-AU" w:eastAsia="en-NZ"/>
              </w:rPr>
              <w:lastRenderedPageBreak/>
              <w:t>Leadership Styles and the Book of Order</w:t>
            </w:r>
          </w:p>
          <w:p w14:paraId="2EF0E4E3" w14:textId="77777777" w:rsidR="00E53E7E" w:rsidRPr="00367D46" w:rsidRDefault="00E53E7E" w:rsidP="005949B8">
            <w:pPr>
              <w:numPr>
                <w:ilvl w:val="0"/>
                <w:numId w:val="4"/>
              </w:numPr>
              <w:tabs>
                <w:tab w:val="left" w:pos="181"/>
              </w:tabs>
              <w:spacing w:after="0" w:line="240" w:lineRule="auto"/>
              <w:rPr>
                <w:rFonts w:ascii="Garamond" w:eastAsia="Times" w:hAnsi="Garamond" w:cs="Arial"/>
                <w:lang w:val="en-AU" w:eastAsia="en-NZ"/>
              </w:rPr>
            </w:pPr>
            <w:r w:rsidRPr="00367D46">
              <w:rPr>
                <w:rFonts w:ascii="Garamond" w:eastAsia="Times" w:hAnsi="Garamond" w:cs="Arial"/>
                <w:lang w:val="en-AU" w:eastAsia="en-NZ"/>
              </w:rPr>
              <w:t xml:space="preserve">Leadership Styles and Communication  </w:t>
            </w:r>
          </w:p>
          <w:p w14:paraId="6A89B2C0" w14:textId="77777777" w:rsidR="00E53E7E" w:rsidRPr="00367D46" w:rsidRDefault="00E53E7E" w:rsidP="005949B8">
            <w:pPr>
              <w:numPr>
                <w:ilvl w:val="0"/>
                <w:numId w:val="4"/>
              </w:numPr>
              <w:tabs>
                <w:tab w:val="left" w:pos="181"/>
              </w:tabs>
              <w:spacing w:after="0" w:line="240" w:lineRule="auto"/>
              <w:rPr>
                <w:rFonts w:ascii="Garamond" w:eastAsia="Times" w:hAnsi="Garamond" w:cs="Arial"/>
                <w:lang w:val="en-AU" w:eastAsia="en-NZ"/>
              </w:rPr>
            </w:pPr>
            <w:r w:rsidRPr="00367D46">
              <w:rPr>
                <w:rFonts w:ascii="Garamond" w:eastAsia="Times" w:hAnsi="Garamond" w:cs="Arial"/>
                <w:lang w:val="en-AU" w:eastAsia="en-NZ"/>
              </w:rPr>
              <w:t>Book of Order and Leadership</w:t>
            </w:r>
          </w:p>
          <w:p w14:paraId="3F9B6B3B" w14:textId="77777777" w:rsidR="00E53E7E" w:rsidRPr="00367D46" w:rsidRDefault="00E53E7E" w:rsidP="005949B8">
            <w:pPr>
              <w:tabs>
                <w:tab w:val="left" w:pos="181"/>
              </w:tabs>
              <w:spacing w:after="0" w:line="240" w:lineRule="auto"/>
              <w:ind w:left="357"/>
              <w:rPr>
                <w:rFonts w:ascii="Garamond" w:eastAsia="Times" w:hAnsi="Garamond" w:cs="Arial"/>
                <w:lang w:val="en-AU" w:eastAsia="en-NZ"/>
              </w:rPr>
            </w:pPr>
          </w:p>
        </w:tc>
        <w:tc>
          <w:tcPr>
            <w:tcW w:w="2611" w:type="dxa"/>
          </w:tcPr>
          <w:p w14:paraId="486D9D76" w14:textId="25604523" w:rsidR="00E53E7E" w:rsidRPr="00367D46" w:rsidRDefault="00E53E7E" w:rsidP="005949B8">
            <w:pPr>
              <w:rPr>
                <w:rFonts w:ascii="Garamond" w:hAnsi="Garamond" w:cs="Arial"/>
                <w:color w:val="000000" w:themeColor="text1"/>
              </w:rPr>
            </w:pPr>
            <w:r w:rsidRPr="00367D46">
              <w:rPr>
                <w:rFonts w:ascii="Garamond" w:hAnsi="Garamond" w:cs="Arial"/>
                <w:color w:val="000000" w:themeColor="text1"/>
              </w:rPr>
              <w:t>Winter 2022</w:t>
            </w:r>
            <w:r>
              <w:rPr>
                <w:rFonts w:ascii="Garamond" w:hAnsi="Garamond" w:cs="Arial"/>
                <w:color w:val="000000" w:themeColor="text1"/>
              </w:rPr>
              <w:t xml:space="preserve"> (Year B2)</w:t>
            </w:r>
          </w:p>
        </w:tc>
      </w:tr>
      <w:tr w:rsidR="00E53E7E" w:rsidRPr="00367D46" w14:paraId="0E397FB1" w14:textId="77777777" w:rsidTr="005949B8">
        <w:tc>
          <w:tcPr>
            <w:tcW w:w="6405" w:type="dxa"/>
          </w:tcPr>
          <w:p w14:paraId="6A014E97" w14:textId="24421D24" w:rsidR="00E53E7E" w:rsidRPr="00367D46" w:rsidRDefault="00E53E7E" w:rsidP="005949B8">
            <w:pPr>
              <w:rPr>
                <w:rFonts w:ascii="Garamond" w:eastAsia="Times" w:hAnsi="Garamond" w:cs="Arial"/>
                <w:b/>
                <w:lang w:val="en-AU" w:eastAsia="en-NZ"/>
              </w:rPr>
            </w:pPr>
            <w:r w:rsidRPr="00367D46">
              <w:rPr>
                <w:rFonts w:ascii="Garamond" w:eastAsia="Times" w:hAnsi="Garamond" w:cs="Arial"/>
                <w:b/>
                <w:lang w:val="en-AU" w:eastAsia="en-NZ"/>
              </w:rPr>
              <w:t>Managing conflict</w:t>
            </w:r>
          </w:p>
          <w:p w14:paraId="4F30E0A7" w14:textId="77777777" w:rsidR="00E53E7E" w:rsidRPr="00367D46" w:rsidRDefault="00E53E7E" w:rsidP="005949B8">
            <w:pPr>
              <w:numPr>
                <w:ilvl w:val="0"/>
                <w:numId w:val="7"/>
              </w:numPr>
              <w:spacing w:after="0" w:line="240" w:lineRule="auto"/>
              <w:rPr>
                <w:rFonts w:ascii="Garamond" w:eastAsia="Times" w:hAnsi="Garamond" w:cs="Arial"/>
                <w:lang w:val="en-AU" w:eastAsia="en-NZ"/>
              </w:rPr>
            </w:pPr>
            <w:r w:rsidRPr="00367D46">
              <w:rPr>
                <w:rFonts w:ascii="Garamond" w:eastAsia="Times" w:hAnsi="Garamond" w:cs="Arial"/>
                <w:lang w:val="en-AU" w:eastAsia="en-NZ"/>
              </w:rPr>
              <w:t xml:space="preserve">Understanding yourself in conflict </w:t>
            </w:r>
          </w:p>
          <w:p w14:paraId="6885F195" w14:textId="77777777" w:rsidR="00E53E7E" w:rsidRDefault="00E53E7E" w:rsidP="005949B8">
            <w:pPr>
              <w:numPr>
                <w:ilvl w:val="0"/>
                <w:numId w:val="7"/>
              </w:numPr>
              <w:spacing w:after="0" w:line="240" w:lineRule="auto"/>
              <w:rPr>
                <w:rFonts w:ascii="Garamond" w:eastAsia="Times" w:hAnsi="Garamond" w:cs="Arial"/>
                <w:lang w:val="en-AU" w:eastAsia="en-NZ"/>
              </w:rPr>
            </w:pPr>
            <w:r w:rsidRPr="00367D46">
              <w:rPr>
                <w:rFonts w:ascii="Garamond" w:eastAsia="Times" w:hAnsi="Garamond" w:cs="Arial"/>
                <w:lang w:val="en-AU" w:eastAsia="en-NZ"/>
              </w:rPr>
              <w:t xml:space="preserve">Preventing and managing congregational conflict </w:t>
            </w:r>
          </w:p>
          <w:p w14:paraId="7C9FED57" w14:textId="2A71BDAA" w:rsidR="00CB60B0" w:rsidRPr="00CB60B0" w:rsidRDefault="00CB60B0" w:rsidP="00CB60B0">
            <w:pPr>
              <w:spacing w:after="0" w:line="240" w:lineRule="auto"/>
              <w:ind w:left="360"/>
              <w:rPr>
                <w:rFonts w:ascii="Garamond" w:eastAsia="Times" w:hAnsi="Garamond" w:cs="Arial"/>
                <w:lang w:val="en-AU" w:eastAsia="en-NZ"/>
              </w:rPr>
            </w:pPr>
          </w:p>
        </w:tc>
        <w:tc>
          <w:tcPr>
            <w:tcW w:w="2611" w:type="dxa"/>
          </w:tcPr>
          <w:p w14:paraId="1E611A45" w14:textId="20D119FB" w:rsidR="00E53E7E" w:rsidRPr="00367D46" w:rsidRDefault="00E53E7E" w:rsidP="005949B8">
            <w:pPr>
              <w:rPr>
                <w:rFonts w:ascii="Garamond" w:hAnsi="Garamond" w:cs="Arial"/>
                <w:color w:val="000000" w:themeColor="text1"/>
              </w:rPr>
            </w:pPr>
            <w:r w:rsidRPr="00367D46">
              <w:rPr>
                <w:rFonts w:ascii="Garamond" w:hAnsi="Garamond" w:cs="Arial"/>
                <w:color w:val="000000" w:themeColor="text1"/>
              </w:rPr>
              <w:t>Spring 2022</w:t>
            </w:r>
            <w:r>
              <w:rPr>
                <w:rFonts w:ascii="Garamond" w:hAnsi="Garamond" w:cs="Arial"/>
                <w:color w:val="000000" w:themeColor="text1"/>
              </w:rPr>
              <w:t xml:space="preserve"> (Year B3)</w:t>
            </w:r>
          </w:p>
        </w:tc>
      </w:tr>
      <w:tr w:rsidR="001E0328" w:rsidRPr="00367D46" w14:paraId="3E462C60" w14:textId="77777777" w:rsidTr="00132172">
        <w:tc>
          <w:tcPr>
            <w:tcW w:w="6405" w:type="dxa"/>
          </w:tcPr>
          <w:p w14:paraId="074387C1" w14:textId="77F36D3B" w:rsidR="001E0328" w:rsidRPr="00367D46" w:rsidRDefault="001E0328" w:rsidP="00132172">
            <w:pPr>
              <w:rPr>
                <w:rFonts w:ascii="Garamond" w:eastAsia="Times" w:hAnsi="Garamond" w:cs="Arial"/>
                <w:b/>
                <w:lang w:val="en-AU" w:eastAsia="en-NZ"/>
              </w:rPr>
            </w:pPr>
            <w:r w:rsidRPr="00367D46">
              <w:rPr>
                <w:rFonts w:ascii="Garamond" w:eastAsia="Times" w:hAnsi="Garamond" w:cs="Arial"/>
                <w:b/>
                <w:lang w:val="en-AU" w:eastAsia="en-NZ"/>
              </w:rPr>
              <w:t xml:space="preserve">The </w:t>
            </w:r>
            <w:r w:rsidR="002F4C69" w:rsidRPr="00367D46">
              <w:rPr>
                <w:rFonts w:ascii="Garamond" w:eastAsia="Times" w:hAnsi="Garamond" w:cs="Arial"/>
                <w:b/>
                <w:lang w:val="en-AU" w:eastAsia="en-NZ"/>
              </w:rPr>
              <w:t>D</w:t>
            </w:r>
            <w:r w:rsidRPr="00367D46">
              <w:rPr>
                <w:rFonts w:ascii="Garamond" w:eastAsia="Times" w:hAnsi="Garamond" w:cs="Arial"/>
                <w:b/>
                <w:lang w:val="en-AU" w:eastAsia="en-NZ"/>
              </w:rPr>
              <w:t xml:space="preserve">ynamics of </w:t>
            </w:r>
            <w:r w:rsidR="002F4C69" w:rsidRPr="00367D46">
              <w:rPr>
                <w:rFonts w:ascii="Garamond" w:eastAsia="Times" w:hAnsi="Garamond" w:cs="Arial"/>
                <w:b/>
                <w:lang w:val="en-AU" w:eastAsia="en-NZ"/>
              </w:rPr>
              <w:t>C</w:t>
            </w:r>
            <w:r w:rsidRPr="00367D46">
              <w:rPr>
                <w:rFonts w:ascii="Garamond" w:eastAsia="Times" w:hAnsi="Garamond" w:cs="Arial"/>
                <w:b/>
                <w:lang w:val="en-AU" w:eastAsia="en-NZ"/>
              </w:rPr>
              <w:t xml:space="preserve">hange and </w:t>
            </w:r>
            <w:r w:rsidR="002F4C69" w:rsidRPr="00367D46">
              <w:rPr>
                <w:rFonts w:ascii="Garamond" w:eastAsia="Times" w:hAnsi="Garamond" w:cs="Arial"/>
                <w:b/>
                <w:lang w:val="en-AU" w:eastAsia="en-NZ"/>
              </w:rPr>
              <w:t>L</w:t>
            </w:r>
            <w:r w:rsidRPr="00367D46">
              <w:rPr>
                <w:rFonts w:ascii="Garamond" w:eastAsia="Times" w:hAnsi="Garamond" w:cs="Arial"/>
                <w:b/>
                <w:lang w:val="en-AU" w:eastAsia="en-NZ"/>
              </w:rPr>
              <w:t xml:space="preserve">eading </w:t>
            </w:r>
            <w:r w:rsidR="002F4C69" w:rsidRPr="00367D46">
              <w:rPr>
                <w:rFonts w:ascii="Garamond" w:eastAsia="Times" w:hAnsi="Garamond" w:cs="Arial"/>
                <w:b/>
                <w:lang w:val="en-AU" w:eastAsia="en-NZ"/>
              </w:rPr>
              <w:t>T</w:t>
            </w:r>
            <w:r w:rsidRPr="00367D46">
              <w:rPr>
                <w:rFonts w:ascii="Garamond" w:eastAsia="Times" w:hAnsi="Garamond" w:cs="Arial"/>
                <w:b/>
                <w:lang w:val="en-AU" w:eastAsia="en-NZ"/>
              </w:rPr>
              <w:t>eams</w:t>
            </w:r>
          </w:p>
          <w:p w14:paraId="000C61FC" w14:textId="77777777" w:rsidR="00F32200" w:rsidRPr="00367D46" w:rsidRDefault="00F32200" w:rsidP="00F32200">
            <w:pPr>
              <w:numPr>
                <w:ilvl w:val="0"/>
                <w:numId w:val="3"/>
              </w:numPr>
              <w:tabs>
                <w:tab w:val="clear" w:pos="179"/>
                <w:tab w:val="left" w:pos="181"/>
              </w:tabs>
              <w:spacing w:after="0" w:line="240" w:lineRule="auto"/>
              <w:rPr>
                <w:rFonts w:ascii="Garamond" w:eastAsia="Times" w:hAnsi="Garamond" w:cs="Arial"/>
                <w:lang w:val="en-AU" w:eastAsia="en-NZ"/>
              </w:rPr>
            </w:pPr>
            <w:r w:rsidRPr="00367D46">
              <w:rPr>
                <w:rFonts w:ascii="Garamond" w:eastAsia="Times" w:hAnsi="Garamond" w:cs="Arial"/>
                <w:lang w:val="en-AU" w:eastAsia="en-NZ"/>
              </w:rPr>
              <w:t xml:space="preserve">Understanding change dynamics and leading the process of change </w:t>
            </w:r>
          </w:p>
          <w:p w14:paraId="45362569" w14:textId="2C4882C4" w:rsidR="001E0328" w:rsidRPr="00367D46" w:rsidRDefault="001E0328" w:rsidP="00F32200">
            <w:pPr>
              <w:numPr>
                <w:ilvl w:val="0"/>
                <w:numId w:val="3"/>
              </w:numPr>
              <w:spacing w:after="0" w:line="240" w:lineRule="auto"/>
              <w:rPr>
                <w:rFonts w:ascii="Garamond" w:hAnsi="Garamond" w:cs="Arial"/>
                <w:color w:val="000000" w:themeColor="text1"/>
              </w:rPr>
            </w:pPr>
            <w:r w:rsidRPr="00367D46">
              <w:rPr>
                <w:rFonts w:ascii="Garamond" w:eastAsia="Times" w:hAnsi="Garamond" w:cs="Arial"/>
                <w:lang w:val="en-AU" w:eastAsia="en-NZ"/>
              </w:rPr>
              <w:t>Leading teams</w:t>
            </w:r>
          </w:p>
          <w:p w14:paraId="2B93920E" w14:textId="10FC96E9" w:rsidR="001E0328" w:rsidRPr="00367D46" w:rsidRDefault="001E0328" w:rsidP="002F4C69">
            <w:pPr>
              <w:spacing w:after="0" w:line="240" w:lineRule="auto"/>
              <w:ind w:left="360"/>
              <w:rPr>
                <w:rFonts w:ascii="Garamond" w:hAnsi="Garamond" w:cs="Arial"/>
                <w:color w:val="000000" w:themeColor="text1"/>
              </w:rPr>
            </w:pPr>
          </w:p>
        </w:tc>
        <w:tc>
          <w:tcPr>
            <w:tcW w:w="2611" w:type="dxa"/>
          </w:tcPr>
          <w:p w14:paraId="5756F6C8" w14:textId="37FAA84F" w:rsidR="001E0328" w:rsidRPr="00367D46" w:rsidRDefault="001E0328" w:rsidP="00132172">
            <w:pPr>
              <w:rPr>
                <w:rFonts w:ascii="Garamond" w:hAnsi="Garamond" w:cs="Arial"/>
                <w:color w:val="000000" w:themeColor="text1"/>
              </w:rPr>
            </w:pPr>
            <w:r w:rsidRPr="00367D46">
              <w:rPr>
                <w:rFonts w:ascii="Garamond" w:hAnsi="Garamond" w:cs="Arial"/>
                <w:color w:val="000000" w:themeColor="text1"/>
              </w:rPr>
              <w:t>Summer 202</w:t>
            </w:r>
            <w:r w:rsidR="00107022" w:rsidRPr="00367D46">
              <w:rPr>
                <w:rFonts w:ascii="Garamond" w:hAnsi="Garamond" w:cs="Arial"/>
                <w:color w:val="000000" w:themeColor="text1"/>
              </w:rPr>
              <w:t>3</w:t>
            </w:r>
            <w:r w:rsidR="00E53E7E">
              <w:rPr>
                <w:rFonts w:ascii="Garamond" w:hAnsi="Garamond" w:cs="Arial"/>
                <w:color w:val="000000" w:themeColor="text1"/>
              </w:rPr>
              <w:t xml:space="preserve"> (Year A1)</w:t>
            </w:r>
          </w:p>
        </w:tc>
      </w:tr>
      <w:tr w:rsidR="001E0328" w:rsidRPr="00367D46" w14:paraId="14CE11ED" w14:textId="77777777" w:rsidTr="00132172">
        <w:tc>
          <w:tcPr>
            <w:tcW w:w="6405" w:type="dxa"/>
          </w:tcPr>
          <w:p w14:paraId="252130EC" w14:textId="475B8B01" w:rsidR="001E0328" w:rsidRPr="00367D46" w:rsidRDefault="001E0328" w:rsidP="00132172">
            <w:pPr>
              <w:rPr>
                <w:rFonts w:ascii="Garamond" w:eastAsia="Times" w:hAnsi="Garamond" w:cs="Arial"/>
                <w:b/>
                <w:lang w:val="en-AU" w:eastAsia="en-NZ"/>
              </w:rPr>
            </w:pPr>
            <w:r w:rsidRPr="00367D46">
              <w:rPr>
                <w:rFonts w:ascii="Garamond" w:eastAsia="Times" w:hAnsi="Garamond" w:cs="Arial"/>
                <w:b/>
                <w:lang w:val="en-AU" w:eastAsia="en-NZ"/>
              </w:rPr>
              <w:t>Congregational cultures</w:t>
            </w:r>
          </w:p>
          <w:p w14:paraId="055EA39B" w14:textId="77777777" w:rsidR="001E0328" w:rsidRPr="00367D46" w:rsidRDefault="001E0328" w:rsidP="001E0328">
            <w:pPr>
              <w:numPr>
                <w:ilvl w:val="0"/>
                <w:numId w:val="4"/>
              </w:numPr>
              <w:tabs>
                <w:tab w:val="left" w:pos="181"/>
              </w:tabs>
              <w:spacing w:after="0" w:line="240" w:lineRule="auto"/>
              <w:ind w:left="357" w:hanging="357"/>
              <w:rPr>
                <w:rFonts w:ascii="Garamond" w:eastAsia="Times" w:hAnsi="Garamond" w:cs="Arial"/>
                <w:lang w:val="en-AU" w:eastAsia="en-NZ"/>
              </w:rPr>
            </w:pPr>
            <w:r w:rsidRPr="00367D46">
              <w:rPr>
                <w:rFonts w:ascii="Garamond" w:eastAsia="Times" w:hAnsi="Garamond" w:cs="Arial"/>
                <w:lang w:val="en-AU" w:eastAsia="en-NZ"/>
              </w:rPr>
              <w:t xml:space="preserve">Understanding congregations as cultures. </w:t>
            </w:r>
          </w:p>
          <w:p w14:paraId="5AA62532" w14:textId="77777777" w:rsidR="001E0328" w:rsidRPr="00367D46" w:rsidRDefault="001E0328" w:rsidP="001E0328">
            <w:pPr>
              <w:numPr>
                <w:ilvl w:val="0"/>
                <w:numId w:val="4"/>
              </w:numPr>
              <w:tabs>
                <w:tab w:val="left" w:pos="181"/>
              </w:tabs>
              <w:spacing w:after="0" w:line="240" w:lineRule="auto"/>
              <w:ind w:left="357" w:hanging="357"/>
              <w:rPr>
                <w:rFonts w:ascii="Garamond" w:hAnsi="Garamond" w:cs="Arial"/>
                <w:color w:val="000000" w:themeColor="text1"/>
              </w:rPr>
            </w:pPr>
            <w:r w:rsidRPr="00367D46">
              <w:rPr>
                <w:rFonts w:ascii="Garamond" w:eastAsia="Times" w:hAnsi="Garamond" w:cs="Arial"/>
                <w:lang w:val="en-AU" w:eastAsia="en-NZ"/>
              </w:rPr>
              <w:t>Developing cultural intelligence for multicultural ministry</w:t>
            </w:r>
          </w:p>
          <w:p w14:paraId="374DBEBA" w14:textId="2A9614BB" w:rsidR="001E0328" w:rsidRPr="00367D46" w:rsidRDefault="001E0328" w:rsidP="001E0328">
            <w:pPr>
              <w:tabs>
                <w:tab w:val="left" w:pos="181"/>
              </w:tabs>
              <w:spacing w:after="0" w:line="240" w:lineRule="auto"/>
              <w:ind w:left="357"/>
              <w:rPr>
                <w:rFonts w:ascii="Garamond" w:hAnsi="Garamond" w:cs="Arial"/>
                <w:color w:val="000000" w:themeColor="text1"/>
              </w:rPr>
            </w:pPr>
          </w:p>
        </w:tc>
        <w:tc>
          <w:tcPr>
            <w:tcW w:w="2611" w:type="dxa"/>
          </w:tcPr>
          <w:p w14:paraId="3C9AAC3A" w14:textId="20A7076C" w:rsidR="001E0328" w:rsidRPr="00367D46" w:rsidRDefault="001E0328" w:rsidP="00132172">
            <w:pPr>
              <w:rPr>
                <w:rFonts w:ascii="Garamond" w:hAnsi="Garamond" w:cs="Arial"/>
                <w:color w:val="000000" w:themeColor="text1"/>
              </w:rPr>
            </w:pPr>
            <w:r w:rsidRPr="00367D46">
              <w:rPr>
                <w:rFonts w:ascii="Garamond" w:hAnsi="Garamond" w:cs="Arial"/>
                <w:color w:val="000000" w:themeColor="text1"/>
              </w:rPr>
              <w:t>Winter 202</w:t>
            </w:r>
            <w:r w:rsidR="00107022" w:rsidRPr="00367D46">
              <w:rPr>
                <w:rFonts w:ascii="Garamond" w:hAnsi="Garamond" w:cs="Arial"/>
                <w:color w:val="000000" w:themeColor="text1"/>
              </w:rPr>
              <w:t>3</w:t>
            </w:r>
            <w:r w:rsidR="00E53E7E">
              <w:rPr>
                <w:rFonts w:ascii="Garamond" w:hAnsi="Garamond" w:cs="Arial"/>
                <w:color w:val="000000" w:themeColor="text1"/>
              </w:rPr>
              <w:t xml:space="preserve"> (Year A2)</w:t>
            </w:r>
          </w:p>
        </w:tc>
      </w:tr>
      <w:tr w:rsidR="001E0328" w:rsidRPr="00367D46" w14:paraId="09865BC9" w14:textId="77777777" w:rsidTr="00132172">
        <w:tc>
          <w:tcPr>
            <w:tcW w:w="6405" w:type="dxa"/>
          </w:tcPr>
          <w:p w14:paraId="7F6DFBC8" w14:textId="7C0522EF" w:rsidR="001E0328" w:rsidRPr="00367D46" w:rsidRDefault="001E0328" w:rsidP="001E0328">
            <w:pPr>
              <w:rPr>
                <w:rFonts w:ascii="Garamond" w:hAnsi="Garamond" w:cs="Arial"/>
                <w:b/>
                <w:bCs/>
              </w:rPr>
            </w:pPr>
            <w:r w:rsidRPr="00367D46">
              <w:rPr>
                <w:rFonts w:ascii="Garamond" w:hAnsi="Garamond" w:cs="Arial"/>
                <w:b/>
                <w:bCs/>
              </w:rPr>
              <w:t>Developing Good Governance in Leadership</w:t>
            </w:r>
          </w:p>
          <w:p w14:paraId="367673F5" w14:textId="0BBD9C11" w:rsidR="001E0328" w:rsidRPr="00367D46" w:rsidRDefault="001E0328" w:rsidP="001E0328">
            <w:pPr>
              <w:pStyle w:val="ListParagraph"/>
              <w:numPr>
                <w:ilvl w:val="0"/>
                <w:numId w:val="5"/>
              </w:numPr>
              <w:spacing w:after="0" w:line="240" w:lineRule="auto"/>
              <w:rPr>
                <w:rFonts w:ascii="Garamond" w:hAnsi="Garamond" w:cs="Arial"/>
                <w:color w:val="000000" w:themeColor="text1"/>
              </w:rPr>
            </w:pPr>
            <w:r w:rsidRPr="00367D46">
              <w:rPr>
                <w:rFonts w:ascii="Garamond" w:eastAsia="Times" w:hAnsi="Garamond" w:cs="Arial"/>
                <w:lang w:val="en-AU" w:eastAsia="en-NZ"/>
              </w:rPr>
              <w:t>Managing the church: how will we get there?</w:t>
            </w:r>
          </w:p>
          <w:p w14:paraId="6049D6AD" w14:textId="77777777" w:rsidR="001E0328" w:rsidRPr="00367D46" w:rsidRDefault="001E0328" w:rsidP="001E0328">
            <w:pPr>
              <w:numPr>
                <w:ilvl w:val="0"/>
                <w:numId w:val="5"/>
              </w:numPr>
              <w:spacing w:after="0" w:line="240" w:lineRule="auto"/>
              <w:rPr>
                <w:rFonts w:ascii="Garamond" w:eastAsia="Times" w:hAnsi="Garamond" w:cs="Arial"/>
                <w:lang w:val="en-AU" w:eastAsia="en-NZ"/>
              </w:rPr>
            </w:pPr>
            <w:r w:rsidRPr="00367D46">
              <w:rPr>
                <w:rFonts w:ascii="Garamond" w:eastAsia="Times" w:hAnsi="Garamond" w:cs="Arial"/>
                <w:lang w:val="en-AU" w:eastAsia="en-NZ"/>
              </w:rPr>
              <w:t xml:space="preserve">Strategic planning: where are we going? </w:t>
            </w:r>
          </w:p>
          <w:p w14:paraId="794B5D29" w14:textId="77777777" w:rsidR="001E0328" w:rsidRPr="00367D46" w:rsidRDefault="001E0328" w:rsidP="001E0328">
            <w:pPr>
              <w:pStyle w:val="ListParagraph"/>
              <w:spacing w:after="0" w:line="240" w:lineRule="auto"/>
              <w:ind w:left="360"/>
              <w:rPr>
                <w:rFonts w:ascii="Garamond" w:hAnsi="Garamond" w:cs="Arial"/>
                <w:color w:val="000000" w:themeColor="text1"/>
              </w:rPr>
            </w:pPr>
          </w:p>
        </w:tc>
        <w:tc>
          <w:tcPr>
            <w:tcW w:w="2611" w:type="dxa"/>
          </w:tcPr>
          <w:p w14:paraId="5B41E1F5" w14:textId="084166C4" w:rsidR="001E0328" w:rsidRPr="00367D46" w:rsidRDefault="001E0328" w:rsidP="00132172">
            <w:pPr>
              <w:rPr>
                <w:rFonts w:ascii="Garamond" w:hAnsi="Garamond" w:cs="Arial"/>
                <w:color w:val="000000" w:themeColor="text1"/>
              </w:rPr>
            </w:pPr>
            <w:r w:rsidRPr="00367D46">
              <w:rPr>
                <w:rFonts w:ascii="Garamond" w:hAnsi="Garamond" w:cs="Arial"/>
                <w:color w:val="000000" w:themeColor="text1"/>
              </w:rPr>
              <w:t>Spring 202</w:t>
            </w:r>
            <w:r w:rsidR="00107022" w:rsidRPr="00367D46">
              <w:rPr>
                <w:rFonts w:ascii="Garamond" w:hAnsi="Garamond" w:cs="Arial"/>
                <w:color w:val="000000" w:themeColor="text1"/>
              </w:rPr>
              <w:t>3</w:t>
            </w:r>
            <w:r w:rsidR="00E53E7E">
              <w:rPr>
                <w:rFonts w:ascii="Garamond" w:hAnsi="Garamond" w:cs="Arial"/>
                <w:color w:val="000000" w:themeColor="text1"/>
              </w:rPr>
              <w:t xml:space="preserve"> (Year A3)</w:t>
            </w:r>
          </w:p>
        </w:tc>
      </w:tr>
    </w:tbl>
    <w:p w14:paraId="38908AEA" w14:textId="77777777" w:rsidR="001E0328" w:rsidRPr="00367D46" w:rsidRDefault="001E0328" w:rsidP="001E0328">
      <w:pPr>
        <w:spacing w:before="120" w:after="120"/>
        <w:rPr>
          <w:rFonts w:ascii="Garamond" w:hAnsi="Garamond" w:cs="Arial"/>
          <w:b/>
          <w:sz w:val="24"/>
          <w:szCs w:val="24"/>
        </w:rPr>
      </w:pPr>
    </w:p>
    <w:p w14:paraId="1C2E1517" w14:textId="77777777" w:rsidR="001E0328" w:rsidRPr="00367D46" w:rsidRDefault="001E0328" w:rsidP="001E0328">
      <w:pPr>
        <w:spacing w:before="120" w:after="120"/>
        <w:rPr>
          <w:rFonts w:ascii="Garamond" w:hAnsi="Garamond" w:cs="Arial"/>
          <w:b/>
          <w:sz w:val="24"/>
          <w:szCs w:val="24"/>
        </w:rPr>
      </w:pPr>
      <w:r w:rsidRPr="00367D46">
        <w:rPr>
          <w:rFonts w:ascii="Garamond" w:hAnsi="Garamond" w:cs="Arial"/>
          <w:b/>
          <w:sz w:val="24"/>
          <w:szCs w:val="24"/>
        </w:rPr>
        <w:t>Assignments</w:t>
      </w:r>
    </w:p>
    <w:p w14:paraId="2EEBE448" w14:textId="496DFFC2" w:rsidR="001E0328" w:rsidRPr="00367D46" w:rsidRDefault="001E0328" w:rsidP="001E0328">
      <w:pPr>
        <w:spacing w:after="120"/>
        <w:rPr>
          <w:rFonts w:ascii="Garamond" w:eastAsia="Times New Roman" w:hAnsi="Garamond" w:cs="Arial"/>
          <w:b/>
          <w:sz w:val="24"/>
          <w:szCs w:val="24"/>
          <w:lang w:val="en-AU" w:eastAsia="en-NZ"/>
        </w:rPr>
      </w:pPr>
      <w:r w:rsidRPr="00367D46">
        <w:rPr>
          <w:rFonts w:ascii="Garamond" w:eastAsia="Times New Roman" w:hAnsi="Garamond" w:cs="Arial"/>
          <w:b/>
          <w:sz w:val="24"/>
          <w:szCs w:val="24"/>
          <w:lang w:val="en-AU" w:eastAsia="en-NZ"/>
        </w:rPr>
        <w:t xml:space="preserve">(1) </w:t>
      </w:r>
      <w:r w:rsidR="00103227">
        <w:rPr>
          <w:rFonts w:ascii="Garamond" w:eastAsia="Times New Roman" w:hAnsi="Garamond" w:cs="Arial"/>
          <w:b/>
          <w:sz w:val="24"/>
          <w:szCs w:val="24"/>
          <w:lang w:val="en-AU" w:eastAsia="en-NZ"/>
        </w:rPr>
        <w:t>Ordination</w:t>
      </w:r>
      <w:r w:rsidR="00361DE5" w:rsidRPr="00367D46">
        <w:rPr>
          <w:rFonts w:ascii="Garamond" w:eastAsia="Times New Roman" w:hAnsi="Garamond" w:cs="Arial"/>
          <w:b/>
          <w:sz w:val="24"/>
          <w:szCs w:val="24"/>
          <w:lang w:val="en-AU" w:eastAsia="en-NZ"/>
        </w:rPr>
        <w:t xml:space="preserve"> </w:t>
      </w:r>
    </w:p>
    <w:p w14:paraId="2AA1583A" w14:textId="77777777" w:rsidR="001E0328" w:rsidRPr="00367D46" w:rsidRDefault="001E0328" w:rsidP="001E0328">
      <w:pPr>
        <w:spacing w:after="1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This is an essay on ordination and leadership. It has three parts. </w:t>
      </w:r>
    </w:p>
    <w:p w14:paraId="0AC27A25" w14:textId="77777777" w:rsidR="001E0328" w:rsidRPr="00367D46" w:rsidRDefault="001E0328" w:rsidP="001E0328">
      <w:pPr>
        <w:numPr>
          <w:ilvl w:val="0"/>
          <w:numId w:val="8"/>
        </w:numPr>
        <w:spacing w:after="1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What do you understand by ordination, in the context of being a Minister of Word and Sacrament within the PCANZ? </w:t>
      </w:r>
    </w:p>
    <w:p w14:paraId="61D4A572" w14:textId="77777777" w:rsidR="001E0328" w:rsidRPr="00367D46" w:rsidRDefault="001E0328" w:rsidP="001E0328">
      <w:pPr>
        <w:numPr>
          <w:ilvl w:val="0"/>
          <w:numId w:val="8"/>
        </w:numPr>
        <w:spacing w:after="1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In this role how will you function to exercise the leadership which is a critical function of ministry in today’s context? </w:t>
      </w:r>
    </w:p>
    <w:p w14:paraId="35DBF59C" w14:textId="77777777" w:rsidR="001E0328" w:rsidRPr="00367D46" w:rsidRDefault="001E0328" w:rsidP="001E0328">
      <w:pPr>
        <w:numPr>
          <w:ilvl w:val="0"/>
          <w:numId w:val="8"/>
        </w:numPr>
        <w:spacing w:after="120"/>
        <w:rPr>
          <w:rFonts w:ascii="Garamond" w:eastAsia="Times New Roman" w:hAnsi="Garamond" w:cs="Arial"/>
          <w:b/>
          <w:sz w:val="24"/>
          <w:szCs w:val="24"/>
          <w:lang w:val="en-AU" w:eastAsia="en-NZ"/>
        </w:rPr>
      </w:pPr>
      <w:r w:rsidRPr="00367D46">
        <w:rPr>
          <w:rFonts w:ascii="Garamond" w:eastAsia="Times New Roman" w:hAnsi="Garamond" w:cs="Arial"/>
          <w:sz w:val="24"/>
          <w:szCs w:val="24"/>
          <w:lang w:val="en-AU" w:eastAsia="en-NZ"/>
        </w:rPr>
        <w:t xml:space="preserve">What biblical, </w:t>
      </w:r>
      <w:proofErr w:type="gramStart"/>
      <w:r w:rsidRPr="00367D46">
        <w:rPr>
          <w:rFonts w:ascii="Garamond" w:eastAsia="Times New Roman" w:hAnsi="Garamond" w:cs="Arial"/>
          <w:sz w:val="24"/>
          <w:szCs w:val="24"/>
          <w:lang w:val="en-AU" w:eastAsia="en-NZ"/>
        </w:rPr>
        <w:t>theological</w:t>
      </w:r>
      <w:proofErr w:type="gramEnd"/>
      <w:r w:rsidRPr="00367D46">
        <w:rPr>
          <w:rFonts w:ascii="Garamond" w:eastAsia="Times New Roman" w:hAnsi="Garamond" w:cs="Arial"/>
          <w:sz w:val="24"/>
          <w:szCs w:val="24"/>
          <w:lang w:val="en-AU" w:eastAsia="en-NZ"/>
        </w:rPr>
        <w:t xml:space="preserve"> and social science principles are important in informing your understanding and practice in this? </w:t>
      </w:r>
    </w:p>
    <w:p w14:paraId="526A2A6D" w14:textId="77777777" w:rsidR="001E0328" w:rsidRPr="00367D46" w:rsidRDefault="001E0328" w:rsidP="001E0328">
      <w:pPr>
        <w:spacing w:after="120"/>
        <w:rPr>
          <w:rFonts w:ascii="Garamond" w:eastAsia="Times New Roman" w:hAnsi="Garamond" w:cs="Arial"/>
          <w:sz w:val="24"/>
          <w:szCs w:val="24"/>
        </w:rPr>
      </w:pPr>
      <w:r w:rsidRPr="00367D46">
        <w:rPr>
          <w:rFonts w:ascii="Garamond" w:eastAsia="Times New Roman" w:hAnsi="Garamond" w:cs="Arial"/>
          <w:sz w:val="24"/>
          <w:szCs w:val="24"/>
        </w:rPr>
        <w:t xml:space="preserve">You should give evidence of using the readings in the course to inform your answer, and </w:t>
      </w:r>
      <w:proofErr w:type="gramStart"/>
      <w:r w:rsidRPr="00367D46">
        <w:rPr>
          <w:rFonts w:ascii="Garamond" w:eastAsia="Times New Roman" w:hAnsi="Garamond" w:cs="Arial"/>
          <w:sz w:val="24"/>
          <w:szCs w:val="24"/>
        </w:rPr>
        <w:t>provide</w:t>
      </w:r>
      <w:proofErr w:type="gramEnd"/>
      <w:r w:rsidRPr="00367D46">
        <w:rPr>
          <w:rFonts w:ascii="Garamond" w:eastAsia="Times New Roman" w:hAnsi="Garamond" w:cs="Arial"/>
          <w:sz w:val="24"/>
          <w:szCs w:val="24"/>
        </w:rPr>
        <w:t xml:space="preserve"> a bibliography</w:t>
      </w:r>
    </w:p>
    <w:p w14:paraId="4DEA7FBF" w14:textId="77777777" w:rsidR="001E0328" w:rsidRPr="00367D46" w:rsidRDefault="001E0328" w:rsidP="001E0328">
      <w:pPr>
        <w:spacing w:after="120"/>
        <w:rPr>
          <w:rFonts w:ascii="Garamond" w:eastAsia="Times New Roman" w:hAnsi="Garamond" w:cs="Arial"/>
          <w:sz w:val="24"/>
          <w:szCs w:val="24"/>
          <w:lang w:val="en-AU" w:eastAsia="en-NZ"/>
        </w:rPr>
      </w:pPr>
      <w:r w:rsidRPr="00367D46">
        <w:rPr>
          <w:rFonts w:ascii="Garamond" w:eastAsia="Times New Roman" w:hAnsi="Garamond" w:cs="Arial"/>
          <w:b/>
          <w:sz w:val="24"/>
          <w:szCs w:val="24"/>
          <w:lang w:val="en-AU" w:eastAsia="en-NZ"/>
        </w:rPr>
        <w:t xml:space="preserve">Length: </w:t>
      </w:r>
      <w:r w:rsidRPr="00367D46">
        <w:rPr>
          <w:rFonts w:ascii="Garamond" w:eastAsia="Times New Roman" w:hAnsi="Garamond" w:cs="Arial"/>
          <w:sz w:val="24"/>
          <w:szCs w:val="24"/>
          <w:lang w:val="en-AU" w:eastAsia="en-NZ"/>
        </w:rPr>
        <w:t>2000 words</w:t>
      </w:r>
    </w:p>
    <w:p w14:paraId="3833AEA9" w14:textId="77777777" w:rsidR="001E0328" w:rsidRPr="00367D46" w:rsidRDefault="001E0328" w:rsidP="001E0328">
      <w:pPr>
        <w:spacing w:after="120"/>
        <w:rPr>
          <w:rFonts w:ascii="Garamond" w:eastAsia="Times New Roman" w:hAnsi="Garamond" w:cs="Arial"/>
          <w:sz w:val="24"/>
          <w:szCs w:val="24"/>
          <w:lang w:val="en-AU" w:eastAsia="en-NZ"/>
        </w:rPr>
      </w:pPr>
      <w:r w:rsidRPr="00367D46">
        <w:rPr>
          <w:rFonts w:ascii="Garamond" w:eastAsia="Times New Roman" w:hAnsi="Garamond" w:cs="Arial"/>
          <w:b/>
          <w:sz w:val="24"/>
          <w:szCs w:val="24"/>
          <w:lang w:val="en-AU" w:eastAsia="en-NZ"/>
        </w:rPr>
        <w:t xml:space="preserve">Worth: </w:t>
      </w:r>
      <w:r w:rsidRPr="00367D46">
        <w:rPr>
          <w:rFonts w:ascii="Garamond" w:eastAsia="Times New Roman" w:hAnsi="Garamond" w:cs="Arial"/>
          <w:sz w:val="24"/>
          <w:szCs w:val="24"/>
          <w:lang w:val="en-AU" w:eastAsia="en-NZ"/>
        </w:rPr>
        <w:t>40% of final grade</w:t>
      </w:r>
    </w:p>
    <w:p w14:paraId="31C04EEE" w14:textId="4A9A266F" w:rsidR="001E0328" w:rsidRPr="00367D46" w:rsidRDefault="001E0328" w:rsidP="001E0328">
      <w:pPr>
        <w:spacing w:after="120"/>
        <w:rPr>
          <w:rFonts w:ascii="Garamond" w:eastAsia="Times New Roman" w:hAnsi="Garamond" w:cs="Arial"/>
          <w:sz w:val="24"/>
          <w:szCs w:val="24"/>
          <w:lang w:val="en-AU" w:eastAsia="en-NZ"/>
        </w:rPr>
      </w:pPr>
      <w:r w:rsidRPr="00367D46">
        <w:rPr>
          <w:rFonts w:ascii="Garamond" w:eastAsia="Times New Roman" w:hAnsi="Garamond" w:cs="Arial"/>
          <w:b/>
          <w:sz w:val="24"/>
          <w:szCs w:val="24"/>
          <w:lang w:val="en-AU" w:eastAsia="en-NZ"/>
        </w:rPr>
        <w:t xml:space="preserve">Due date:  </w:t>
      </w:r>
      <w:r w:rsidR="00103227">
        <w:rPr>
          <w:rFonts w:ascii="Garamond" w:eastAsia="Times New Roman" w:hAnsi="Garamond" w:cs="Arial"/>
          <w:sz w:val="24"/>
          <w:szCs w:val="24"/>
          <w:lang w:val="en-AU" w:eastAsia="en-NZ"/>
        </w:rPr>
        <w:t>6</w:t>
      </w:r>
      <w:r w:rsidR="00103227" w:rsidRPr="00103227">
        <w:rPr>
          <w:rFonts w:ascii="Garamond" w:eastAsia="Times New Roman" w:hAnsi="Garamond" w:cs="Arial"/>
          <w:sz w:val="24"/>
          <w:szCs w:val="24"/>
          <w:vertAlign w:val="superscript"/>
          <w:lang w:val="en-AU" w:eastAsia="en-NZ"/>
        </w:rPr>
        <w:t>th</w:t>
      </w:r>
      <w:r w:rsidR="00103227">
        <w:rPr>
          <w:rFonts w:ascii="Garamond" w:eastAsia="Times New Roman" w:hAnsi="Garamond" w:cs="Arial"/>
          <w:sz w:val="24"/>
          <w:szCs w:val="24"/>
          <w:lang w:val="en-AU" w:eastAsia="en-NZ"/>
        </w:rPr>
        <w:t xml:space="preserve"> May 2022</w:t>
      </w:r>
    </w:p>
    <w:p w14:paraId="39A0C984" w14:textId="77777777" w:rsidR="001E0328" w:rsidRPr="00367D46" w:rsidRDefault="001E0328" w:rsidP="001E0328">
      <w:pPr>
        <w:spacing w:after="120"/>
        <w:rPr>
          <w:rFonts w:ascii="Garamond" w:eastAsia="Times New Roman" w:hAnsi="Garamond" w:cs="Arial"/>
          <w:b/>
          <w:sz w:val="24"/>
          <w:szCs w:val="24"/>
          <w:lang w:val="en-AU" w:eastAsia="en-NZ"/>
        </w:rPr>
      </w:pPr>
    </w:p>
    <w:p w14:paraId="322E114C" w14:textId="13B0F929" w:rsidR="001E0328" w:rsidRPr="00367D46" w:rsidRDefault="001E0328" w:rsidP="001E0328">
      <w:pPr>
        <w:rPr>
          <w:rFonts w:ascii="Garamond" w:eastAsia="Times New Roman" w:hAnsi="Garamond" w:cs="Arial"/>
          <w:b/>
          <w:sz w:val="24"/>
          <w:szCs w:val="24"/>
          <w:lang w:val="en-AU" w:eastAsia="en-NZ"/>
        </w:rPr>
      </w:pPr>
      <w:r w:rsidRPr="00367D46">
        <w:rPr>
          <w:rFonts w:ascii="Garamond" w:eastAsia="Times New Roman" w:hAnsi="Garamond" w:cs="Arial"/>
          <w:b/>
          <w:sz w:val="24"/>
          <w:szCs w:val="24"/>
          <w:lang w:val="en-AU" w:eastAsia="en-NZ"/>
        </w:rPr>
        <w:lastRenderedPageBreak/>
        <w:t>(</w:t>
      </w:r>
      <w:r w:rsidR="00E92736">
        <w:rPr>
          <w:rFonts w:ascii="Garamond" w:eastAsia="Times New Roman" w:hAnsi="Garamond" w:cs="Arial"/>
          <w:b/>
          <w:sz w:val="24"/>
          <w:szCs w:val="24"/>
          <w:lang w:val="en-AU" w:eastAsia="en-NZ"/>
        </w:rPr>
        <w:t>2</w:t>
      </w:r>
      <w:r w:rsidRPr="00367D46">
        <w:rPr>
          <w:rFonts w:ascii="Garamond" w:eastAsia="Times New Roman" w:hAnsi="Garamond" w:cs="Arial"/>
          <w:b/>
          <w:sz w:val="24"/>
          <w:szCs w:val="24"/>
          <w:lang w:val="en-AU" w:eastAsia="en-NZ"/>
        </w:rPr>
        <w:t>) &amp; (</w:t>
      </w:r>
      <w:r w:rsidR="00E92736">
        <w:rPr>
          <w:rFonts w:ascii="Garamond" w:eastAsia="Times New Roman" w:hAnsi="Garamond" w:cs="Arial"/>
          <w:b/>
          <w:sz w:val="24"/>
          <w:szCs w:val="24"/>
          <w:lang w:val="en-AU" w:eastAsia="en-NZ"/>
        </w:rPr>
        <w:t>3</w:t>
      </w:r>
      <w:r w:rsidRPr="00367D46">
        <w:rPr>
          <w:rFonts w:ascii="Garamond" w:eastAsia="Times New Roman" w:hAnsi="Garamond" w:cs="Arial"/>
          <w:b/>
          <w:sz w:val="24"/>
          <w:szCs w:val="24"/>
          <w:lang w:val="en-AU" w:eastAsia="en-NZ"/>
        </w:rPr>
        <w:t>) Leadership Skills Development</w:t>
      </w:r>
    </w:p>
    <w:p w14:paraId="03C3EBC7" w14:textId="6B589481" w:rsidR="001E0328" w:rsidRDefault="001E0328" w:rsidP="000E297E">
      <w:pPr>
        <w:rPr>
          <w:rFonts w:ascii="Garamond" w:eastAsia="Times New Roman" w:hAnsi="Garamond" w:cs="Arial"/>
          <w:bCs/>
          <w:sz w:val="24"/>
          <w:szCs w:val="24"/>
          <w:lang w:val="en-AU" w:eastAsia="en-NZ"/>
        </w:rPr>
      </w:pPr>
      <w:r w:rsidRPr="00367D46">
        <w:rPr>
          <w:rFonts w:ascii="Garamond" w:eastAsia="Times New Roman" w:hAnsi="Garamond" w:cs="Arial"/>
          <w:sz w:val="24"/>
          <w:szCs w:val="24"/>
          <w:lang w:val="en-AU" w:eastAsia="en-NZ"/>
        </w:rPr>
        <w:t xml:space="preserve">You are to lead two sessions (one each year) of an intern presenting a case in a </w:t>
      </w:r>
      <w:proofErr w:type="gramStart"/>
      <w:r w:rsidRPr="00367D46">
        <w:rPr>
          <w:rFonts w:ascii="Garamond" w:eastAsia="Times New Roman" w:hAnsi="Garamond" w:cs="Arial"/>
          <w:sz w:val="24"/>
          <w:szCs w:val="24"/>
          <w:lang w:val="en-AU" w:eastAsia="en-NZ"/>
        </w:rPr>
        <w:t>colloquia</w:t>
      </w:r>
      <w:proofErr w:type="gramEnd"/>
      <w:r w:rsidRPr="00367D46">
        <w:rPr>
          <w:rFonts w:ascii="Garamond" w:eastAsia="Times New Roman" w:hAnsi="Garamond" w:cs="Arial"/>
          <w:sz w:val="24"/>
          <w:szCs w:val="24"/>
          <w:lang w:val="en-AU" w:eastAsia="en-NZ"/>
        </w:rPr>
        <w:t xml:space="preserve">. </w:t>
      </w:r>
      <w:r w:rsidR="000E297E" w:rsidRPr="00367D46">
        <w:rPr>
          <w:rFonts w:ascii="Garamond" w:eastAsia="Times New Roman" w:hAnsi="Garamond" w:cs="Arial"/>
          <w:sz w:val="24"/>
          <w:szCs w:val="24"/>
          <w:lang w:val="en-AU" w:eastAsia="en-NZ"/>
        </w:rPr>
        <w:t>Within 2 weeks of the colloquia, you are to have a brief reflective conversation</w:t>
      </w:r>
      <w:r w:rsidR="00DF2F41">
        <w:rPr>
          <w:rFonts w:ascii="Garamond" w:eastAsia="Times New Roman" w:hAnsi="Garamond" w:cs="Arial"/>
          <w:sz w:val="24"/>
          <w:szCs w:val="24"/>
          <w:lang w:val="en-AU" w:eastAsia="en-NZ"/>
        </w:rPr>
        <w:t>/debrief</w:t>
      </w:r>
      <w:r w:rsidR="000E297E" w:rsidRPr="00367D46">
        <w:rPr>
          <w:rFonts w:ascii="Garamond" w:eastAsia="Times New Roman" w:hAnsi="Garamond" w:cs="Arial"/>
          <w:sz w:val="24"/>
          <w:szCs w:val="24"/>
          <w:lang w:val="en-AU" w:eastAsia="en-NZ"/>
        </w:rPr>
        <w:t xml:space="preserve"> on your leadership’s strengths and weaknesses (what you did well and what you could have done differently) and any personal learnings, with a </w:t>
      </w:r>
      <w:r w:rsidR="00E53E7E">
        <w:rPr>
          <w:rFonts w:ascii="Garamond" w:eastAsia="Times New Roman" w:hAnsi="Garamond" w:cs="Arial"/>
          <w:sz w:val="24"/>
          <w:szCs w:val="24"/>
          <w:lang w:val="en-AU" w:eastAsia="en-NZ"/>
        </w:rPr>
        <w:t>faculty</w:t>
      </w:r>
      <w:r w:rsidR="000E297E" w:rsidRPr="00367D46">
        <w:rPr>
          <w:rFonts w:ascii="Garamond" w:eastAsia="Times New Roman" w:hAnsi="Garamond" w:cs="Arial"/>
          <w:sz w:val="24"/>
          <w:szCs w:val="24"/>
          <w:lang w:val="en-AU" w:eastAsia="en-NZ"/>
        </w:rPr>
        <w:t xml:space="preserve"> member who was present</w:t>
      </w:r>
      <w:r w:rsidRPr="00367D46">
        <w:rPr>
          <w:rFonts w:ascii="Garamond" w:eastAsia="Times New Roman" w:hAnsi="Garamond" w:cs="Arial"/>
          <w:sz w:val="24"/>
          <w:szCs w:val="24"/>
          <w:lang w:val="en-AU" w:eastAsia="en-NZ"/>
        </w:rPr>
        <w:t>.</w:t>
      </w:r>
      <w:r w:rsidR="000E297E" w:rsidRPr="00367D46">
        <w:rPr>
          <w:rFonts w:ascii="Garamond" w:eastAsia="Times New Roman" w:hAnsi="Garamond" w:cs="Arial"/>
          <w:bCs/>
          <w:sz w:val="24"/>
          <w:szCs w:val="24"/>
          <w:lang w:val="en-AU" w:eastAsia="en-NZ"/>
        </w:rPr>
        <w:t xml:space="preserve"> </w:t>
      </w:r>
    </w:p>
    <w:p w14:paraId="4FA59FE6" w14:textId="6563774A" w:rsidR="00103227" w:rsidRPr="00367D46" w:rsidRDefault="00103227" w:rsidP="00103227">
      <w:pPr>
        <w:spacing w:after="120"/>
        <w:rPr>
          <w:rFonts w:ascii="Garamond" w:eastAsia="Times New Roman" w:hAnsi="Garamond" w:cs="Arial"/>
          <w:sz w:val="24"/>
          <w:szCs w:val="24"/>
          <w:lang w:val="en-AU" w:eastAsia="en-NZ"/>
        </w:rPr>
      </w:pPr>
      <w:r w:rsidRPr="00367D46">
        <w:rPr>
          <w:rFonts w:ascii="Garamond" w:eastAsia="Times New Roman" w:hAnsi="Garamond" w:cs="Arial"/>
          <w:b/>
          <w:sz w:val="24"/>
          <w:szCs w:val="24"/>
          <w:lang w:val="en-AU" w:eastAsia="en-NZ"/>
        </w:rPr>
        <w:t xml:space="preserve">Worth: </w:t>
      </w:r>
      <w:r w:rsidR="00DF2F41">
        <w:rPr>
          <w:rFonts w:ascii="Garamond" w:eastAsia="Times New Roman" w:hAnsi="Garamond" w:cs="Arial"/>
          <w:bCs/>
          <w:sz w:val="24"/>
          <w:szCs w:val="24"/>
          <w:lang w:val="en-AU" w:eastAsia="en-NZ"/>
        </w:rPr>
        <w:t xml:space="preserve">each conversation/debrief </w:t>
      </w:r>
      <w:r>
        <w:rPr>
          <w:rFonts w:ascii="Garamond" w:eastAsia="Times New Roman" w:hAnsi="Garamond" w:cs="Arial"/>
          <w:sz w:val="24"/>
          <w:szCs w:val="24"/>
          <w:lang w:val="en-AU" w:eastAsia="en-NZ"/>
        </w:rPr>
        <w:t>5</w:t>
      </w:r>
      <w:r w:rsidRPr="00367D46">
        <w:rPr>
          <w:rFonts w:ascii="Garamond" w:eastAsia="Times New Roman" w:hAnsi="Garamond" w:cs="Arial"/>
          <w:sz w:val="24"/>
          <w:szCs w:val="24"/>
          <w:lang w:val="en-AU" w:eastAsia="en-NZ"/>
        </w:rPr>
        <w:t>% of final grade</w:t>
      </w:r>
    </w:p>
    <w:p w14:paraId="1FF40C14" w14:textId="62F5F15D" w:rsidR="00103227" w:rsidRPr="00367D46" w:rsidRDefault="00103227" w:rsidP="00103227">
      <w:pPr>
        <w:spacing w:after="120"/>
        <w:rPr>
          <w:rFonts w:ascii="Garamond" w:eastAsia="Times New Roman" w:hAnsi="Garamond" w:cs="Arial"/>
          <w:sz w:val="24"/>
          <w:szCs w:val="24"/>
          <w:lang w:val="en-AU" w:eastAsia="en-NZ"/>
        </w:rPr>
      </w:pPr>
      <w:r w:rsidRPr="00367D46">
        <w:rPr>
          <w:rFonts w:ascii="Garamond" w:eastAsia="Times New Roman" w:hAnsi="Garamond" w:cs="Arial"/>
          <w:b/>
          <w:sz w:val="24"/>
          <w:szCs w:val="24"/>
          <w:lang w:val="en-AU" w:eastAsia="en-NZ"/>
        </w:rPr>
        <w:t xml:space="preserve">Due date:  </w:t>
      </w:r>
      <w:r>
        <w:rPr>
          <w:rFonts w:ascii="Garamond" w:eastAsia="Times New Roman" w:hAnsi="Garamond" w:cs="Arial"/>
          <w:sz w:val="24"/>
          <w:szCs w:val="24"/>
          <w:lang w:val="en-AU" w:eastAsia="en-NZ"/>
        </w:rPr>
        <w:t>within two weeks of the</w:t>
      </w:r>
      <w:r w:rsidR="001001CB">
        <w:rPr>
          <w:rFonts w:ascii="Garamond" w:eastAsia="Times New Roman" w:hAnsi="Garamond" w:cs="Arial"/>
          <w:sz w:val="24"/>
          <w:szCs w:val="24"/>
          <w:lang w:val="en-AU" w:eastAsia="en-NZ"/>
        </w:rPr>
        <w:t xml:space="preserve"> </w:t>
      </w:r>
      <w:r w:rsidR="00DF2F41">
        <w:rPr>
          <w:rFonts w:ascii="Garamond" w:eastAsia="Times New Roman" w:hAnsi="Garamond" w:cs="Arial"/>
          <w:sz w:val="24"/>
          <w:szCs w:val="24"/>
          <w:lang w:val="en-AU" w:eastAsia="en-NZ"/>
        </w:rPr>
        <w:t>colloquia,</w:t>
      </w:r>
      <w:r>
        <w:rPr>
          <w:rFonts w:ascii="Garamond" w:eastAsia="Times New Roman" w:hAnsi="Garamond" w:cs="Arial"/>
          <w:sz w:val="24"/>
          <w:szCs w:val="24"/>
          <w:lang w:val="en-AU" w:eastAsia="en-NZ"/>
        </w:rPr>
        <w:t xml:space="preserve"> </w:t>
      </w:r>
      <w:r w:rsidR="001001CB">
        <w:rPr>
          <w:rFonts w:ascii="Garamond" w:eastAsia="Times New Roman" w:hAnsi="Garamond" w:cs="Arial"/>
          <w:sz w:val="24"/>
          <w:szCs w:val="24"/>
          <w:lang w:val="en-AU" w:eastAsia="en-NZ"/>
        </w:rPr>
        <w:t xml:space="preserve">you lead a session </w:t>
      </w:r>
      <w:r>
        <w:rPr>
          <w:rFonts w:ascii="Garamond" w:eastAsia="Times New Roman" w:hAnsi="Garamond" w:cs="Arial"/>
          <w:sz w:val="24"/>
          <w:szCs w:val="24"/>
          <w:lang w:val="en-AU" w:eastAsia="en-NZ"/>
        </w:rPr>
        <w:t>in 2022 and 2023</w:t>
      </w:r>
    </w:p>
    <w:p w14:paraId="1B13D629" w14:textId="77777777" w:rsidR="00103227" w:rsidRPr="00367D46" w:rsidRDefault="00103227" w:rsidP="000E297E">
      <w:pPr>
        <w:rPr>
          <w:rFonts w:ascii="Garamond" w:eastAsia="Times New Roman" w:hAnsi="Garamond" w:cs="Arial"/>
          <w:bCs/>
          <w:sz w:val="24"/>
          <w:szCs w:val="24"/>
          <w:lang w:val="en-AU" w:eastAsia="en-NZ"/>
        </w:rPr>
      </w:pPr>
    </w:p>
    <w:p w14:paraId="685F4CD4" w14:textId="30542D62" w:rsidR="001E0328" w:rsidRPr="00367D46" w:rsidRDefault="000E297E" w:rsidP="001E0328">
      <w:pPr>
        <w:spacing w:before="120" w:after="120"/>
        <w:rPr>
          <w:rFonts w:ascii="Garamond" w:hAnsi="Garamond" w:cs="Arial"/>
          <w:b/>
          <w:sz w:val="24"/>
          <w:szCs w:val="24"/>
        </w:rPr>
      </w:pPr>
      <w:r w:rsidRPr="00367D46">
        <w:rPr>
          <w:rFonts w:ascii="Garamond" w:hAnsi="Garamond" w:cs="Arial"/>
          <w:b/>
          <w:sz w:val="24"/>
          <w:szCs w:val="24"/>
        </w:rPr>
        <w:t>(</w:t>
      </w:r>
      <w:r w:rsidR="00E92736">
        <w:rPr>
          <w:rFonts w:ascii="Garamond" w:hAnsi="Garamond" w:cs="Arial"/>
          <w:b/>
          <w:sz w:val="24"/>
          <w:szCs w:val="24"/>
        </w:rPr>
        <w:t>4</w:t>
      </w:r>
      <w:r w:rsidRPr="00367D46">
        <w:rPr>
          <w:rFonts w:ascii="Garamond" w:hAnsi="Garamond" w:cs="Arial"/>
          <w:b/>
          <w:sz w:val="24"/>
          <w:szCs w:val="24"/>
        </w:rPr>
        <w:t xml:space="preserve">) </w:t>
      </w:r>
      <w:r w:rsidR="00371354" w:rsidRPr="00367D46">
        <w:rPr>
          <w:rFonts w:ascii="Garamond" w:hAnsi="Garamond" w:cs="Arial"/>
          <w:b/>
          <w:sz w:val="24"/>
          <w:szCs w:val="24"/>
        </w:rPr>
        <w:t>Change Management</w:t>
      </w:r>
    </w:p>
    <w:p w14:paraId="46C1DBAA" w14:textId="660ABE2D" w:rsidR="000E297E" w:rsidRPr="00367D46" w:rsidRDefault="00937ADB" w:rsidP="001E0328">
      <w:pPr>
        <w:spacing w:before="120" w:after="120"/>
        <w:rPr>
          <w:rFonts w:ascii="Garamond" w:hAnsi="Garamond" w:cs="Arial"/>
          <w:bCs/>
          <w:sz w:val="24"/>
          <w:szCs w:val="24"/>
        </w:rPr>
      </w:pPr>
      <w:r w:rsidRPr="00367D46">
        <w:rPr>
          <w:rFonts w:ascii="Garamond" w:hAnsi="Garamond" w:cs="Arial"/>
          <w:bCs/>
          <w:sz w:val="24"/>
          <w:szCs w:val="24"/>
        </w:rPr>
        <w:t xml:space="preserve">Select and describe an area of change occurring within your internship context. Analyse the stages of change being experienced. How is it dealt with and what factors </w:t>
      </w:r>
      <w:proofErr w:type="gramStart"/>
      <w:r w:rsidRPr="00367D46">
        <w:rPr>
          <w:rFonts w:ascii="Garamond" w:hAnsi="Garamond" w:cs="Arial"/>
          <w:bCs/>
          <w:sz w:val="24"/>
          <w:szCs w:val="24"/>
        </w:rPr>
        <w:t>impact</w:t>
      </w:r>
      <w:proofErr w:type="gramEnd"/>
      <w:r w:rsidRPr="00367D46">
        <w:rPr>
          <w:rFonts w:ascii="Garamond" w:hAnsi="Garamond" w:cs="Arial"/>
          <w:bCs/>
          <w:sz w:val="24"/>
          <w:szCs w:val="24"/>
        </w:rPr>
        <w:t xml:space="preserve"> this response?  Recognising your own leadership styles, what might you do similarly/differently if you were the minister?</w:t>
      </w:r>
    </w:p>
    <w:p w14:paraId="776F600D" w14:textId="0EE99A91" w:rsidR="000E297E" w:rsidRPr="00367D46" w:rsidRDefault="000E297E" w:rsidP="000E297E">
      <w:pPr>
        <w:spacing w:before="100" w:beforeAutospacing="1"/>
        <w:rPr>
          <w:rFonts w:ascii="Garamond" w:eastAsia="Times New Roman" w:hAnsi="Garamond" w:cs="Arial"/>
          <w:sz w:val="24"/>
          <w:szCs w:val="24"/>
          <w:lang w:eastAsia="en-NZ"/>
        </w:rPr>
      </w:pPr>
      <w:r w:rsidRPr="00367D46">
        <w:rPr>
          <w:rFonts w:ascii="Garamond" w:eastAsia="Times New Roman" w:hAnsi="Garamond" w:cs="Arial"/>
          <w:sz w:val="24"/>
          <w:szCs w:val="24"/>
          <w:lang w:val="en-AU" w:eastAsia="en-NZ"/>
        </w:rPr>
        <w:t xml:space="preserve">You should give evidence of </w:t>
      </w:r>
      <w:r w:rsidRPr="00367D46">
        <w:rPr>
          <w:rFonts w:ascii="Garamond" w:eastAsia="Times New Roman" w:hAnsi="Garamond" w:cs="Arial"/>
          <w:sz w:val="24"/>
          <w:szCs w:val="24"/>
          <w:lang w:eastAsia="en-NZ"/>
        </w:rPr>
        <w:t xml:space="preserve">using the readings in the course to inform your </w:t>
      </w:r>
      <w:r w:rsidR="00966CAE" w:rsidRPr="00367D46">
        <w:rPr>
          <w:rFonts w:ascii="Garamond" w:eastAsia="Times New Roman" w:hAnsi="Garamond" w:cs="Arial"/>
          <w:sz w:val="24"/>
          <w:szCs w:val="24"/>
          <w:lang w:eastAsia="en-NZ"/>
        </w:rPr>
        <w:t>answer and</w:t>
      </w:r>
      <w:r w:rsidRPr="00367D46">
        <w:rPr>
          <w:rFonts w:ascii="Garamond" w:eastAsia="Times New Roman" w:hAnsi="Garamond" w:cs="Arial"/>
          <w:sz w:val="24"/>
          <w:szCs w:val="24"/>
          <w:lang w:eastAsia="en-NZ"/>
        </w:rPr>
        <w:t xml:space="preserve"> provide a bibliography</w:t>
      </w:r>
      <w:r w:rsidR="00937ADB" w:rsidRPr="00367D46">
        <w:rPr>
          <w:rFonts w:ascii="Garamond" w:eastAsia="Times New Roman" w:hAnsi="Garamond" w:cs="Arial"/>
          <w:sz w:val="24"/>
          <w:szCs w:val="24"/>
          <w:lang w:eastAsia="en-NZ"/>
        </w:rPr>
        <w:t>.</w:t>
      </w:r>
    </w:p>
    <w:p w14:paraId="06C4CF08" w14:textId="77777777" w:rsidR="000E297E" w:rsidRPr="00367D46" w:rsidRDefault="000E297E" w:rsidP="000E297E">
      <w:pPr>
        <w:rPr>
          <w:rFonts w:ascii="Garamond" w:eastAsia="Times New Roman" w:hAnsi="Garamond" w:cs="Arial"/>
          <w:sz w:val="24"/>
          <w:szCs w:val="24"/>
          <w:lang w:val="en-AU" w:eastAsia="en-NZ"/>
        </w:rPr>
      </w:pPr>
      <w:r w:rsidRPr="00367D46">
        <w:rPr>
          <w:rFonts w:ascii="Garamond" w:eastAsia="Times New Roman" w:hAnsi="Garamond" w:cs="Arial"/>
          <w:b/>
          <w:sz w:val="24"/>
          <w:szCs w:val="24"/>
          <w:lang w:val="en-AU" w:eastAsia="en-NZ"/>
        </w:rPr>
        <w:t xml:space="preserve">Length: </w:t>
      </w:r>
      <w:r w:rsidRPr="00367D46">
        <w:rPr>
          <w:rFonts w:ascii="Garamond" w:eastAsia="Times New Roman" w:hAnsi="Garamond" w:cs="Arial"/>
          <w:sz w:val="24"/>
          <w:szCs w:val="24"/>
          <w:lang w:val="en-AU" w:eastAsia="en-NZ"/>
        </w:rPr>
        <w:t>1500 words</w:t>
      </w:r>
    </w:p>
    <w:p w14:paraId="47472692" w14:textId="77777777" w:rsidR="000E297E" w:rsidRPr="00367D46" w:rsidRDefault="000E297E" w:rsidP="000E297E">
      <w:pPr>
        <w:rPr>
          <w:rFonts w:ascii="Garamond" w:eastAsia="Times New Roman" w:hAnsi="Garamond" w:cs="Arial"/>
          <w:sz w:val="24"/>
          <w:szCs w:val="24"/>
          <w:lang w:val="en-AU" w:eastAsia="en-NZ"/>
        </w:rPr>
      </w:pPr>
      <w:r w:rsidRPr="00367D46">
        <w:rPr>
          <w:rFonts w:ascii="Garamond" w:eastAsia="Times New Roman" w:hAnsi="Garamond" w:cs="Arial"/>
          <w:b/>
          <w:sz w:val="24"/>
          <w:szCs w:val="24"/>
          <w:lang w:val="en-AU" w:eastAsia="en-NZ"/>
        </w:rPr>
        <w:t xml:space="preserve">Worth: </w:t>
      </w:r>
      <w:r w:rsidRPr="00367D46">
        <w:rPr>
          <w:rFonts w:ascii="Garamond" w:eastAsia="Times New Roman" w:hAnsi="Garamond" w:cs="Arial"/>
          <w:sz w:val="24"/>
          <w:szCs w:val="24"/>
          <w:lang w:val="en-AU" w:eastAsia="en-NZ"/>
        </w:rPr>
        <w:t>25% each</w:t>
      </w:r>
    </w:p>
    <w:p w14:paraId="0F9F7F84" w14:textId="1922CFF8" w:rsidR="000E297E" w:rsidRPr="00367D46" w:rsidRDefault="000E297E" w:rsidP="000E297E">
      <w:pPr>
        <w:rPr>
          <w:rFonts w:ascii="Garamond" w:eastAsia="Times New Roman" w:hAnsi="Garamond" w:cs="Arial"/>
          <w:sz w:val="24"/>
          <w:szCs w:val="24"/>
          <w:lang w:val="en-AU" w:eastAsia="en-NZ"/>
        </w:rPr>
      </w:pPr>
      <w:r w:rsidRPr="00367D46">
        <w:rPr>
          <w:rFonts w:ascii="Garamond" w:eastAsia="Times New Roman" w:hAnsi="Garamond" w:cs="Arial"/>
          <w:b/>
          <w:sz w:val="24"/>
          <w:szCs w:val="24"/>
          <w:lang w:val="en-AU" w:eastAsia="en-NZ"/>
        </w:rPr>
        <w:t xml:space="preserve">Due date: </w:t>
      </w:r>
      <w:r w:rsidR="001001CB" w:rsidRPr="001001CB">
        <w:rPr>
          <w:rFonts w:ascii="Garamond" w:eastAsia="Times New Roman" w:hAnsi="Garamond" w:cs="Arial"/>
          <w:bCs/>
          <w:sz w:val="24"/>
          <w:szCs w:val="24"/>
          <w:lang w:val="en-AU" w:eastAsia="en-NZ"/>
        </w:rPr>
        <w:t>24</w:t>
      </w:r>
      <w:r w:rsidR="001001CB" w:rsidRPr="001001CB">
        <w:rPr>
          <w:rFonts w:ascii="Garamond" w:eastAsia="Times New Roman" w:hAnsi="Garamond" w:cs="Arial"/>
          <w:bCs/>
          <w:sz w:val="24"/>
          <w:szCs w:val="24"/>
          <w:vertAlign w:val="superscript"/>
          <w:lang w:val="en-AU" w:eastAsia="en-NZ"/>
        </w:rPr>
        <w:t>th</w:t>
      </w:r>
      <w:r w:rsidR="001001CB" w:rsidRPr="001001CB">
        <w:rPr>
          <w:rFonts w:ascii="Garamond" w:eastAsia="Times New Roman" w:hAnsi="Garamond" w:cs="Arial"/>
          <w:bCs/>
          <w:sz w:val="24"/>
          <w:szCs w:val="24"/>
          <w:lang w:val="en-AU" w:eastAsia="en-NZ"/>
        </w:rPr>
        <w:t xml:space="preserve"> March 2023</w:t>
      </w:r>
    </w:p>
    <w:p w14:paraId="606A38AF" w14:textId="77777777" w:rsidR="00454CB4" w:rsidRPr="00367D46" w:rsidRDefault="00454CB4" w:rsidP="00E67FD8">
      <w:pPr>
        <w:spacing w:before="120" w:after="120"/>
        <w:rPr>
          <w:rFonts w:ascii="Garamond" w:hAnsi="Garamond" w:cs="Arial"/>
          <w:b/>
          <w:sz w:val="24"/>
          <w:szCs w:val="24"/>
        </w:rPr>
      </w:pPr>
    </w:p>
    <w:p w14:paraId="5910E7F5" w14:textId="08A292CA" w:rsidR="00E67FD8" w:rsidRPr="00367D46" w:rsidRDefault="00E67FD8" w:rsidP="00E67FD8">
      <w:pPr>
        <w:spacing w:before="120" w:after="120"/>
        <w:rPr>
          <w:rFonts w:ascii="Garamond" w:hAnsi="Garamond" w:cs="Arial"/>
          <w:b/>
          <w:sz w:val="24"/>
          <w:szCs w:val="24"/>
        </w:rPr>
      </w:pPr>
      <w:r w:rsidRPr="00367D46">
        <w:rPr>
          <w:rFonts w:ascii="Garamond" w:hAnsi="Garamond" w:cs="Arial"/>
          <w:b/>
          <w:sz w:val="24"/>
          <w:szCs w:val="24"/>
        </w:rPr>
        <w:t>(</w:t>
      </w:r>
      <w:r w:rsidR="00E92736">
        <w:rPr>
          <w:rFonts w:ascii="Garamond" w:hAnsi="Garamond" w:cs="Arial"/>
          <w:b/>
          <w:sz w:val="24"/>
          <w:szCs w:val="24"/>
        </w:rPr>
        <w:t>5</w:t>
      </w:r>
      <w:r w:rsidRPr="00367D46">
        <w:rPr>
          <w:rFonts w:ascii="Garamond" w:hAnsi="Garamond" w:cs="Arial"/>
          <w:b/>
          <w:sz w:val="24"/>
          <w:szCs w:val="24"/>
        </w:rPr>
        <w:t xml:space="preserve">) Year </w:t>
      </w:r>
      <w:r w:rsidR="00361DE5" w:rsidRPr="00367D46">
        <w:rPr>
          <w:rFonts w:ascii="Garamond" w:hAnsi="Garamond" w:cs="Arial"/>
          <w:b/>
          <w:sz w:val="24"/>
          <w:szCs w:val="24"/>
        </w:rPr>
        <w:t>B</w:t>
      </w:r>
      <w:r w:rsidRPr="00367D46">
        <w:rPr>
          <w:rFonts w:ascii="Garamond" w:hAnsi="Garamond" w:cs="Arial"/>
          <w:b/>
          <w:sz w:val="24"/>
          <w:szCs w:val="24"/>
        </w:rPr>
        <w:t xml:space="preserve"> Essay</w:t>
      </w:r>
      <w:r w:rsidR="00371354" w:rsidRPr="00367D46">
        <w:rPr>
          <w:rFonts w:ascii="Garamond" w:hAnsi="Garamond" w:cs="Arial"/>
          <w:b/>
          <w:sz w:val="24"/>
          <w:szCs w:val="24"/>
        </w:rPr>
        <w:t xml:space="preserve"> on Conflict Management</w:t>
      </w:r>
    </w:p>
    <w:p w14:paraId="77065C6C" w14:textId="204D0E75" w:rsidR="00361DE5" w:rsidRPr="00367D46" w:rsidRDefault="00361DE5" w:rsidP="00E67FD8">
      <w:pPr>
        <w:spacing w:before="120" w:after="120"/>
        <w:rPr>
          <w:rFonts w:ascii="Garamond" w:hAnsi="Garamond" w:cs="Arial"/>
          <w:bCs/>
          <w:sz w:val="24"/>
          <w:szCs w:val="24"/>
        </w:rPr>
      </w:pPr>
      <w:r w:rsidRPr="00367D46">
        <w:rPr>
          <w:rFonts w:ascii="Garamond" w:hAnsi="Garamond" w:cs="Arial"/>
          <w:bCs/>
          <w:sz w:val="24"/>
          <w:szCs w:val="24"/>
        </w:rPr>
        <w:t xml:space="preserve">Select and describe an area of conflict (above or below the surface) within your internship context. How is it dealt with and what factors </w:t>
      </w:r>
      <w:proofErr w:type="gramStart"/>
      <w:r w:rsidRPr="00367D46">
        <w:rPr>
          <w:rFonts w:ascii="Garamond" w:hAnsi="Garamond" w:cs="Arial"/>
          <w:bCs/>
          <w:sz w:val="24"/>
          <w:szCs w:val="24"/>
        </w:rPr>
        <w:t>impact</w:t>
      </w:r>
      <w:proofErr w:type="gramEnd"/>
      <w:r w:rsidRPr="00367D46">
        <w:rPr>
          <w:rFonts w:ascii="Garamond" w:hAnsi="Garamond" w:cs="Arial"/>
          <w:bCs/>
          <w:sz w:val="24"/>
          <w:szCs w:val="24"/>
        </w:rPr>
        <w:t xml:space="preserve"> this response? Recognising your own leadership styles, what might you do similarly/differently if you were the minister?</w:t>
      </w:r>
    </w:p>
    <w:p w14:paraId="4842A82C" w14:textId="68DCAA70" w:rsidR="00361DE5" w:rsidRPr="00367D46" w:rsidRDefault="00361DE5" w:rsidP="00361DE5">
      <w:pPr>
        <w:spacing w:before="100" w:beforeAutospacing="1"/>
        <w:rPr>
          <w:rFonts w:ascii="Garamond" w:eastAsia="Times New Roman" w:hAnsi="Garamond" w:cs="Arial"/>
          <w:sz w:val="24"/>
          <w:szCs w:val="24"/>
          <w:lang w:eastAsia="en-NZ"/>
        </w:rPr>
      </w:pPr>
      <w:r w:rsidRPr="00367D46">
        <w:rPr>
          <w:rFonts w:ascii="Garamond" w:eastAsia="Times New Roman" w:hAnsi="Garamond" w:cs="Arial"/>
          <w:sz w:val="24"/>
          <w:szCs w:val="24"/>
          <w:lang w:val="en-AU" w:eastAsia="en-NZ"/>
        </w:rPr>
        <w:t xml:space="preserve">You should give evidence of </w:t>
      </w:r>
      <w:r w:rsidRPr="00367D46">
        <w:rPr>
          <w:rFonts w:ascii="Garamond" w:eastAsia="Times New Roman" w:hAnsi="Garamond" w:cs="Arial"/>
          <w:sz w:val="24"/>
          <w:szCs w:val="24"/>
          <w:lang w:eastAsia="en-NZ"/>
        </w:rPr>
        <w:t xml:space="preserve">using the readings in the course to inform your </w:t>
      </w:r>
      <w:r w:rsidR="00203CEE" w:rsidRPr="00367D46">
        <w:rPr>
          <w:rFonts w:ascii="Garamond" w:eastAsia="Times New Roman" w:hAnsi="Garamond" w:cs="Arial"/>
          <w:sz w:val="24"/>
          <w:szCs w:val="24"/>
          <w:lang w:eastAsia="en-NZ"/>
        </w:rPr>
        <w:t>answer and</w:t>
      </w:r>
      <w:r w:rsidRPr="00367D46">
        <w:rPr>
          <w:rFonts w:ascii="Garamond" w:eastAsia="Times New Roman" w:hAnsi="Garamond" w:cs="Arial"/>
          <w:sz w:val="24"/>
          <w:szCs w:val="24"/>
          <w:lang w:eastAsia="en-NZ"/>
        </w:rPr>
        <w:t xml:space="preserve"> provide a bibliography</w:t>
      </w:r>
      <w:r w:rsidR="00937ADB" w:rsidRPr="00367D46">
        <w:rPr>
          <w:rFonts w:ascii="Garamond" w:eastAsia="Times New Roman" w:hAnsi="Garamond" w:cs="Arial"/>
          <w:sz w:val="24"/>
          <w:szCs w:val="24"/>
          <w:lang w:eastAsia="en-NZ"/>
        </w:rPr>
        <w:t>.</w:t>
      </w:r>
    </w:p>
    <w:p w14:paraId="403A86B6" w14:textId="77777777" w:rsidR="00361DE5" w:rsidRPr="00367D46" w:rsidRDefault="00361DE5" w:rsidP="00361DE5">
      <w:pPr>
        <w:rPr>
          <w:rFonts w:ascii="Garamond" w:eastAsia="Times New Roman" w:hAnsi="Garamond" w:cs="Arial"/>
          <w:sz w:val="24"/>
          <w:szCs w:val="24"/>
          <w:lang w:val="en-AU" w:eastAsia="en-NZ"/>
        </w:rPr>
      </w:pPr>
      <w:r w:rsidRPr="00367D46">
        <w:rPr>
          <w:rFonts w:ascii="Garamond" w:eastAsia="Times New Roman" w:hAnsi="Garamond" w:cs="Arial"/>
          <w:b/>
          <w:sz w:val="24"/>
          <w:szCs w:val="24"/>
          <w:lang w:val="en-AU" w:eastAsia="en-NZ"/>
        </w:rPr>
        <w:t xml:space="preserve">Length: </w:t>
      </w:r>
      <w:r w:rsidRPr="00367D46">
        <w:rPr>
          <w:rFonts w:ascii="Garamond" w:eastAsia="Times New Roman" w:hAnsi="Garamond" w:cs="Arial"/>
          <w:sz w:val="24"/>
          <w:szCs w:val="24"/>
          <w:lang w:val="en-AU" w:eastAsia="en-NZ"/>
        </w:rPr>
        <w:t>1500 words</w:t>
      </w:r>
    </w:p>
    <w:p w14:paraId="204ECF15" w14:textId="77777777" w:rsidR="00361DE5" w:rsidRPr="00367D46" w:rsidRDefault="00361DE5" w:rsidP="00361DE5">
      <w:pPr>
        <w:rPr>
          <w:rFonts w:ascii="Garamond" w:eastAsia="Times New Roman" w:hAnsi="Garamond" w:cs="Arial"/>
          <w:sz w:val="24"/>
          <w:szCs w:val="24"/>
          <w:lang w:val="en-AU" w:eastAsia="en-NZ"/>
        </w:rPr>
      </w:pPr>
      <w:r w:rsidRPr="00367D46">
        <w:rPr>
          <w:rFonts w:ascii="Garamond" w:eastAsia="Times New Roman" w:hAnsi="Garamond" w:cs="Arial"/>
          <w:b/>
          <w:sz w:val="24"/>
          <w:szCs w:val="24"/>
          <w:lang w:val="en-AU" w:eastAsia="en-NZ"/>
        </w:rPr>
        <w:t xml:space="preserve">Worth: </w:t>
      </w:r>
      <w:r w:rsidRPr="00367D46">
        <w:rPr>
          <w:rFonts w:ascii="Garamond" w:eastAsia="Times New Roman" w:hAnsi="Garamond" w:cs="Arial"/>
          <w:sz w:val="24"/>
          <w:szCs w:val="24"/>
          <w:lang w:val="en-AU" w:eastAsia="en-NZ"/>
        </w:rPr>
        <w:t>25% each</w:t>
      </w:r>
    </w:p>
    <w:p w14:paraId="0A6B1FBD" w14:textId="0C3D2DB4" w:rsidR="00361DE5" w:rsidRPr="00367D46" w:rsidRDefault="00361DE5" w:rsidP="00361DE5">
      <w:pPr>
        <w:rPr>
          <w:rFonts w:ascii="Garamond" w:eastAsia="Times New Roman" w:hAnsi="Garamond" w:cs="Arial"/>
          <w:sz w:val="24"/>
          <w:szCs w:val="24"/>
          <w:lang w:val="en-AU" w:eastAsia="en-NZ"/>
        </w:rPr>
      </w:pPr>
      <w:r w:rsidRPr="00367D46">
        <w:rPr>
          <w:rFonts w:ascii="Garamond" w:eastAsia="Times New Roman" w:hAnsi="Garamond" w:cs="Arial"/>
          <w:b/>
          <w:sz w:val="24"/>
          <w:szCs w:val="24"/>
          <w:lang w:val="en-AU" w:eastAsia="en-NZ"/>
        </w:rPr>
        <w:t xml:space="preserve">Due date: </w:t>
      </w:r>
      <w:r w:rsidR="000140BF">
        <w:rPr>
          <w:rFonts w:ascii="Garamond" w:eastAsia="Times New Roman" w:hAnsi="Garamond" w:cs="Arial"/>
          <w:bCs/>
          <w:sz w:val="24"/>
          <w:szCs w:val="24"/>
          <w:lang w:val="en-AU" w:eastAsia="en-NZ"/>
        </w:rPr>
        <w:t>1</w:t>
      </w:r>
      <w:r w:rsidR="00196A43">
        <w:rPr>
          <w:rFonts w:ascii="Garamond" w:eastAsia="Times New Roman" w:hAnsi="Garamond" w:cs="Arial"/>
          <w:bCs/>
          <w:sz w:val="24"/>
          <w:szCs w:val="24"/>
          <w:lang w:val="en-AU" w:eastAsia="en-NZ"/>
        </w:rPr>
        <w:t>7</w:t>
      </w:r>
      <w:r w:rsidR="000140BF" w:rsidRPr="000140BF">
        <w:rPr>
          <w:rFonts w:ascii="Garamond" w:eastAsia="Times New Roman" w:hAnsi="Garamond" w:cs="Arial"/>
          <w:bCs/>
          <w:sz w:val="24"/>
          <w:szCs w:val="24"/>
          <w:vertAlign w:val="superscript"/>
          <w:lang w:val="en-AU" w:eastAsia="en-NZ"/>
        </w:rPr>
        <w:t>th</w:t>
      </w:r>
      <w:r w:rsidR="000140BF">
        <w:rPr>
          <w:rFonts w:ascii="Garamond" w:eastAsia="Times New Roman" w:hAnsi="Garamond" w:cs="Arial"/>
          <w:bCs/>
          <w:sz w:val="24"/>
          <w:szCs w:val="24"/>
          <w:lang w:val="en-AU" w:eastAsia="en-NZ"/>
        </w:rPr>
        <w:t xml:space="preserve"> </w:t>
      </w:r>
      <w:r w:rsidR="00196A43">
        <w:rPr>
          <w:rFonts w:ascii="Garamond" w:eastAsia="Times New Roman" w:hAnsi="Garamond" w:cs="Arial"/>
          <w:bCs/>
          <w:sz w:val="24"/>
          <w:szCs w:val="24"/>
          <w:lang w:val="en-AU" w:eastAsia="en-NZ"/>
        </w:rPr>
        <w:t xml:space="preserve">November </w:t>
      </w:r>
      <w:r w:rsidR="000140BF">
        <w:rPr>
          <w:rFonts w:ascii="Garamond" w:eastAsia="Times New Roman" w:hAnsi="Garamond" w:cs="Arial"/>
          <w:bCs/>
          <w:sz w:val="24"/>
          <w:szCs w:val="24"/>
          <w:lang w:val="en-AU" w:eastAsia="en-NZ"/>
        </w:rPr>
        <w:t>2023</w:t>
      </w:r>
    </w:p>
    <w:p w14:paraId="72086CCB" w14:textId="61A8BAC3" w:rsidR="00361DE5" w:rsidRPr="00367D46" w:rsidRDefault="00361DE5" w:rsidP="00E67FD8">
      <w:pPr>
        <w:spacing w:before="120" w:after="120"/>
        <w:rPr>
          <w:rFonts w:ascii="Garamond" w:hAnsi="Garamond" w:cs="Arial"/>
          <w:b/>
          <w:sz w:val="24"/>
          <w:szCs w:val="24"/>
        </w:rPr>
      </w:pPr>
      <w:r w:rsidRPr="00367D46">
        <w:rPr>
          <w:rFonts w:ascii="Garamond" w:hAnsi="Garamond" w:cs="Arial"/>
          <w:b/>
          <w:sz w:val="24"/>
          <w:szCs w:val="24"/>
        </w:rPr>
        <w:t>Plagiarism</w:t>
      </w:r>
    </w:p>
    <w:p w14:paraId="1E9FD462" w14:textId="77777777" w:rsidR="001E0328" w:rsidRPr="00367D46" w:rsidRDefault="001E0328" w:rsidP="001E0328">
      <w:pPr>
        <w:rPr>
          <w:rFonts w:ascii="Garamond" w:hAnsi="Garamond" w:cs="Arial"/>
          <w:sz w:val="24"/>
          <w:szCs w:val="24"/>
        </w:rPr>
      </w:pPr>
      <w:r w:rsidRPr="00367D46">
        <w:rPr>
          <w:rFonts w:ascii="Garamond" w:hAnsi="Garamond" w:cs="Arial"/>
          <w:sz w:val="24"/>
          <w:szCs w:val="24"/>
        </w:rPr>
        <w:t xml:space="preserve">It is the responsibility of the intern to make sure that all work </w:t>
      </w:r>
      <w:proofErr w:type="gramStart"/>
      <w:r w:rsidRPr="00367D46">
        <w:rPr>
          <w:rFonts w:ascii="Garamond" w:hAnsi="Garamond" w:cs="Arial"/>
          <w:sz w:val="24"/>
          <w:szCs w:val="24"/>
        </w:rPr>
        <w:t>submitted</w:t>
      </w:r>
      <w:proofErr w:type="gramEnd"/>
      <w:r w:rsidRPr="00367D46">
        <w:rPr>
          <w:rFonts w:ascii="Garamond" w:hAnsi="Garamond" w:cs="Arial"/>
          <w:sz w:val="24"/>
          <w:szCs w:val="24"/>
        </w:rPr>
        <w:t xml:space="preserve"> to KCML is their own. </w:t>
      </w:r>
      <w:proofErr w:type="gramStart"/>
      <w:r w:rsidRPr="00367D46">
        <w:rPr>
          <w:rFonts w:ascii="Garamond" w:hAnsi="Garamond" w:cs="Arial"/>
          <w:sz w:val="24"/>
          <w:szCs w:val="24"/>
        </w:rPr>
        <w:t>Generally, we</w:t>
      </w:r>
      <w:proofErr w:type="gramEnd"/>
      <w:r w:rsidRPr="00367D46">
        <w:rPr>
          <w:rFonts w:ascii="Garamond" w:hAnsi="Garamond" w:cs="Arial"/>
          <w:sz w:val="24"/>
          <w:szCs w:val="24"/>
        </w:rPr>
        <w:t xml:space="preserve"> follow the University of Otago’s definition and policy regarding plagiarism (refer to http://www.otago.ac.nz/study/plagiarism) where plagiarism is defined generally as:</w:t>
      </w:r>
    </w:p>
    <w:p w14:paraId="74A3820C" w14:textId="40AC8202" w:rsidR="001E0328" w:rsidRPr="00367D46" w:rsidRDefault="001E0328" w:rsidP="001E0328">
      <w:pPr>
        <w:rPr>
          <w:rFonts w:ascii="Garamond" w:hAnsi="Garamond" w:cs="Arial"/>
          <w:sz w:val="24"/>
          <w:szCs w:val="24"/>
        </w:rPr>
      </w:pPr>
      <w:r w:rsidRPr="00367D46">
        <w:rPr>
          <w:rFonts w:ascii="Garamond" w:hAnsi="Garamond" w:cs="Arial"/>
          <w:sz w:val="24"/>
          <w:szCs w:val="24"/>
        </w:rPr>
        <w:t>1.</w:t>
      </w:r>
      <w:r w:rsidR="00825657" w:rsidRPr="00367D46">
        <w:rPr>
          <w:rFonts w:ascii="Garamond" w:hAnsi="Garamond" w:cs="Arial"/>
          <w:sz w:val="24"/>
          <w:szCs w:val="24"/>
        </w:rPr>
        <w:t xml:space="preserve"> </w:t>
      </w:r>
      <w:r w:rsidRPr="00367D46">
        <w:rPr>
          <w:rFonts w:ascii="Garamond" w:hAnsi="Garamond" w:cs="Arial"/>
          <w:sz w:val="24"/>
          <w:szCs w:val="24"/>
        </w:rPr>
        <w:t>copying or paraphrasing another person’s work and presenting it as your own;</w:t>
      </w:r>
    </w:p>
    <w:p w14:paraId="3FC10D61" w14:textId="00FCCEC1" w:rsidR="001E0328" w:rsidRPr="00367D46" w:rsidRDefault="001E0328" w:rsidP="001E0328">
      <w:pPr>
        <w:rPr>
          <w:rFonts w:ascii="Garamond" w:hAnsi="Garamond" w:cs="Arial"/>
          <w:sz w:val="24"/>
          <w:szCs w:val="24"/>
        </w:rPr>
      </w:pPr>
      <w:r w:rsidRPr="00367D46">
        <w:rPr>
          <w:rFonts w:ascii="Garamond" w:hAnsi="Garamond" w:cs="Arial"/>
          <w:sz w:val="24"/>
          <w:szCs w:val="24"/>
        </w:rPr>
        <w:lastRenderedPageBreak/>
        <w:t>2.</w:t>
      </w:r>
      <w:r w:rsidR="00825657" w:rsidRPr="00367D46">
        <w:rPr>
          <w:rFonts w:ascii="Garamond" w:hAnsi="Garamond" w:cs="Arial"/>
          <w:sz w:val="24"/>
          <w:szCs w:val="24"/>
        </w:rPr>
        <w:t xml:space="preserve"> </w:t>
      </w:r>
      <w:r w:rsidRPr="00367D46">
        <w:rPr>
          <w:rFonts w:ascii="Garamond" w:hAnsi="Garamond" w:cs="Arial"/>
          <w:sz w:val="24"/>
          <w:szCs w:val="24"/>
        </w:rPr>
        <w:t>being party to someone else’s plagiarism by letting them copy your work or helping them to copy the work of someone else without acknowledgement;</w:t>
      </w:r>
    </w:p>
    <w:p w14:paraId="6C2B285D" w14:textId="40EC107F" w:rsidR="001E0328" w:rsidRPr="00367D46" w:rsidRDefault="001E0328" w:rsidP="001E0328">
      <w:pPr>
        <w:rPr>
          <w:rFonts w:ascii="Garamond" w:hAnsi="Garamond" w:cs="Arial"/>
          <w:sz w:val="24"/>
          <w:szCs w:val="24"/>
        </w:rPr>
      </w:pPr>
      <w:r w:rsidRPr="00367D46">
        <w:rPr>
          <w:rFonts w:ascii="Garamond" w:hAnsi="Garamond" w:cs="Arial"/>
          <w:sz w:val="24"/>
          <w:szCs w:val="24"/>
        </w:rPr>
        <w:t>3.</w:t>
      </w:r>
      <w:r w:rsidR="00825657" w:rsidRPr="00367D46">
        <w:rPr>
          <w:rFonts w:ascii="Garamond" w:hAnsi="Garamond" w:cs="Arial"/>
          <w:sz w:val="24"/>
          <w:szCs w:val="24"/>
        </w:rPr>
        <w:t xml:space="preserve"> </w:t>
      </w:r>
      <w:r w:rsidRPr="00367D46">
        <w:rPr>
          <w:rFonts w:ascii="Garamond" w:hAnsi="Garamond" w:cs="Arial"/>
          <w:sz w:val="24"/>
          <w:szCs w:val="24"/>
        </w:rPr>
        <w:t xml:space="preserve">using your own work in another situation, such as for the assessment of a different paper or program, without </w:t>
      </w:r>
      <w:proofErr w:type="gramStart"/>
      <w:r w:rsidRPr="00367D46">
        <w:rPr>
          <w:rFonts w:ascii="Garamond" w:hAnsi="Garamond" w:cs="Arial"/>
          <w:sz w:val="24"/>
          <w:szCs w:val="24"/>
        </w:rPr>
        <w:t>indicating</w:t>
      </w:r>
      <w:proofErr w:type="gramEnd"/>
      <w:r w:rsidRPr="00367D46">
        <w:rPr>
          <w:rFonts w:ascii="Garamond" w:hAnsi="Garamond" w:cs="Arial"/>
          <w:sz w:val="24"/>
          <w:szCs w:val="24"/>
        </w:rPr>
        <w:t xml:space="preserve"> the source.</w:t>
      </w:r>
    </w:p>
    <w:p w14:paraId="50FCA606" w14:textId="77777777" w:rsidR="00026FA8" w:rsidRPr="00367D46" w:rsidRDefault="001E0328" w:rsidP="001E0328">
      <w:pPr>
        <w:rPr>
          <w:rFonts w:ascii="Garamond" w:hAnsi="Garamond" w:cs="Arial"/>
          <w:sz w:val="24"/>
          <w:szCs w:val="24"/>
        </w:rPr>
      </w:pPr>
      <w:r w:rsidRPr="00367D46">
        <w:rPr>
          <w:rFonts w:ascii="Garamond" w:hAnsi="Garamond" w:cs="Arial"/>
          <w:sz w:val="24"/>
          <w:szCs w:val="24"/>
        </w:rPr>
        <w:t xml:space="preserve">Plagiarism can be unintentional or intentional. Even if it is unintentional, it is still considered to be plagiarism. Where it is found that plagiarism has taken place, penalties will be applied (see process and penalties </w:t>
      </w:r>
      <w:hyperlink r:id="rId8" w:history="1">
        <w:r w:rsidRPr="00367D46">
          <w:rPr>
            <w:rStyle w:val="Hyperlink"/>
            <w:rFonts w:ascii="Garamond" w:hAnsi="Garamond" w:cs="Arial"/>
            <w:sz w:val="24"/>
            <w:szCs w:val="24"/>
          </w:rPr>
          <w:t>https://knoxcentre.ac.nz/wp-content/uploads/2020/12/2021-KCML-Internship-Programme-Handbook.pdf</w:t>
        </w:r>
      </w:hyperlink>
    </w:p>
    <w:p w14:paraId="525988FC" w14:textId="605C5383" w:rsidR="001E0328" w:rsidRPr="00367D46" w:rsidRDefault="001E0328" w:rsidP="001E0328">
      <w:pPr>
        <w:rPr>
          <w:rFonts w:ascii="Garamond" w:hAnsi="Garamond" w:cs="Arial"/>
          <w:sz w:val="24"/>
          <w:szCs w:val="24"/>
        </w:rPr>
      </w:pPr>
      <w:r w:rsidRPr="00367D46">
        <w:rPr>
          <w:rFonts w:ascii="Garamond" w:hAnsi="Garamond" w:cs="Arial"/>
          <w:b/>
          <w:sz w:val="24"/>
          <w:szCs w:val="24"/>
        </w:rPr>
        <w:t>Indicative Bibliography</w:t>
      </w:r>
    </w:p>
    <w:p w14:paraId="62A68706" w14:textId="0D7DA517" w:rsidR="00966CAE" w:rsidRPr="00367D46" w:rsidRDefault="00966CAE" w:rsidP="00EB60B6">
      <w:pPr>
        <w:spacing w:after="60"/>
        <w:ind w:hanging="720"/>
        <w:rPr>
          <w:rFonts w:ascii="Garamond" w:eastAsia="Times New Roman" w:hAnsi="Garamond" w:cs="Arial"/>
          <w:i/>
          <w:iCs/>
          <w:sz w:val="24"/>
          <w:szCs w:val="24"/>
          <w:lang w:val="en-AU" w:eastAsia="en-NZ"/>
        </w:rPr>
      </w:pPr>
      <w:r w:rsidRPr="00367D46">
        <w:rPr>
          <w:rFonts w:ascii="Garamond" w:eastAsia="Times New Roman" w:hAnsi="Garamond" w:cs="Arial"/>
          <w:sz w:val="24"/>
          <w:szCs w:val="24"/>
          <w:lang w:val="en-AU" w:eastAsia="en-NZ"/>
        </w:rPr>
        <w:t xml:space="preserve">Anderson, Leith. </w:t>
      </w:r>
      <w:r w:rsidRPr="00367D46">
        <w:rPr>
          <w:rFonts w:ascii="Garamond" w:eastAsia="Times New Roman" w:hAnsi="Garamond" w:cs="Arial"/>
          <w:i/>
          <w:iCs/>
          <w:sz w:val="24"/>
          <w:szCs w:val="24"/>
          <w:lang w:val="en-AU" w:eastAsia="en-NZ"/>
        </w:rPr>
        <w:t xml:space="preserve">Dying for Change, </w:t>
      </w:r>
      <w:r w:rsidRPr="00367D46">
        <w:rPr>
          <w:rFonts w:ascii="Garamond" w:hAnsi="Garamond" w:cs="Arial"/>
          <w:color w:val="0F1111"/>
          <w:sz w:val="24"/>
          <w:szCs w:val="24"/>
          <w:shd w:val="clear" w:color="auto" w:fill="FFFFFF"/>
        </w:rPr>
        <w:t>Bethany House Publishers, 1998</w:t>
      </w:r>
    </w:p>
    <w:p w14:paraId="6FE697E5" w14:textId="32E3A7BB" w:rsidR="00EB60B6" w:rsidRPr="00367D46" w:rsidRDefault="00966CAE" w:rsidP="00EB60B6">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 </w:t>
      </w:r>
      <w:r w:rsidR="00EB60B6" w:rsidRPr="00367D46">
        <w:rPr>
          <w:rFonts w:ascii="Garamond" w:eastAsia="Times New Roman" w:hAnsi="Garamond" w:cs="Arial"/>
          <w:sz w:val="24"/>
          <w:szCs w:val="24"/>
          <w:lang w:val="en-AU" w:eastAsia="en-NZ"/>
        </w:rPr>
        <w:t xml:space="preserve">Adair, John Boers, Arthur, </w:t>
      </w:r>
      <w:r w:rsidR="00EB60B6" w:rsidRPr="00367D46">
        <w:rPr>
          <w:rFonts w:ascii="Garamond" w:eastAsia="Times New Roman" w:hAnsi="Garamond" w:cs="Arial"/>
          <w:i/>
          <w:sz w:val="24"/>
          <w:szCs w:val="24"/>
          <w:lang w:val="en-AU" w:eastAsia="en-NZ"/>
        </w:rPr>
        <w:t>Never Call Them Jerks</w:t>
      </w:r>
      <w:r w:rsidR="00EB60B6" w:rsidRPr="00367D46">
        <w:rPr>
          <w:rFonts w:ascii="Garamond" w:eastAsia="Times New Roman" w:hAnsi="Garamond" w:cs="Arial"/>
          <w:sz w:val="24"/>
          <w:szCs w:val="24"/>
          <w:lang w:val="en-AU" w:eastAsia="en-NZ"/>
        </w:rPr>
        <w:t xml:space="preserve"> Alban Institute, 1999</w:t>
      </w:r>
    </w:p>
    <w:p w14:paraId="2F613291" w14:textId="77777777" w:rsidR="00937ADB" w:rsidRPr="00367D46" w:rsidRDefault="00937ADB" w:rsidP="00937ADB">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Branson, Mark Lau &amp; Martinez, Juan F. </w:t>
      </w:r>
      <w:r w:rsidRPr="00367D46">
        <w:rPr>
          <w:rFonts w:ascii="Garamond" w:eastAsia="Times New Roman" w:hAnsi="Garamond" w:cs="Arial"/>
          <w:i/>
          <w:sz w:val="24"/>
          <w:szCs w:val="24"/>
          <w:lang w:val="en-AU" w:eastAsia="en-NZ"/>
        </w:rPr>
        <w:t xml:space="preserve">Churches, Cultures &amp; Leadership, </w:t>
      </w:r>
      <w:r w:rsidRPr="00367D46">
        <w:rPr>
          <w:rFonts w:ascii="Garamond" w:eastAsia="Times New Roman" w:hAnsi="Garamond" w:cs="Arial"/>
          <w:sz w:val="24"/>
          <w:szCs w:val="24"/>
          <w:lang w:val="en-AU" w:eastAsia="en-NZ"/>
        </w:rPr>
        <w:t>Downers Grove: IVP, 2011</w:t>
      </w:r>
    </w:p>
    <w:p w14:paraId="051D677C" w14:textId="77777777" w:rsidR="00966CAE" w:rsidRPr="00367D46" w:rsidRDefault="00966CAE" w:rsidP="00966CAE">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Carrol, Jackson. </w:t>
      </w:r>
      <w:r w:rsidRPr="00367D46">
        <w:rPr>
          <w:rFonts w:ascii="Garamond" w:eastAsia="Times New Roman" w:hAnsi="Garamond" w:cs="Arial"/>
          <w:i/>
          <w:sz w:val="24"/>
          <w:szCs w:val="24"/>
          <w:lang w:val="en-AU" w:eastAsia="en-NZ"/>
        </w:rPr>
        <w:t>As One with Authority: Reflective Leadership in Ministry</w:t>
      </w:r>
      <w:r w:rsidRPr="00367D46">
        <w:rPr>
          <w:rFonts w:ascii="Garamond" w:eastAsia="Times New Roman" w:hAnsi="Garamond" w:cs="Arial"/>
          <w:sz w:val="24"/>
          <w:szCs w:val="24"/>
          <w:lang w:val="en-AU" w:eastAsia="en-NZ"/>
        </w:rPr>
        <w:t>, Louisville: W/JKP, 1991.</w:t>
      </w:r>
    </w:p>
    <w:p w14:paraId="5A784FCA" w14:textId="77777777" w:rsidR="00272680" w:rsidRPr="00367D46" w:rsidRDefault="00134CB3" w:rsidP="00272680">
      <w:pPr>
        <w:spacing w:after="0"/>
        <w:ind w:hanging="720"/>
        <w:rPr>
          <w:rFonts w:ascii="Garamond" w:hAnsi="Garamond" w:cs="Arial"/>
          <w:sz w:val="24"/>
          <w:szCs w:val="24"/>
          <w:shd w:val="clear" w:color="auto" w:fill="FFFFFF"/>
        </w:rPr>
      </w:pPr>
      <w:proofErr w:type="spellStart"/>
      <w:r w:rsidRPr="00367D46">
        <w:rPr>
          <w:rFonts w:ascii="Garamond" w:eastAsia="Times New Roman" w:hAnsi="Garamond" w:cs="Arial"/>
          <w:sz w:val="24"/>
          <w:szCs w:val="24"/>
          <w:lang w:val="en-AU" w:eastAsia="en-NZ"/>
        </w:rPr>
        <w:t>Cockram</w:t>
      </w:r>
      <w:proofErr w:type="spellEnd"/>
      <w:r w:rsidRPr="00367D46">
        <w:rPr>
          <w:rFonts w:ascii="Garamond" w:eastAsia="Times New Roman" w:hAnsi="Garamond" w:cs="Arial"/>
          <w:sz w:val="24"/>
          <w:szCs w:val="24"/>
          <w:lang w:val="en-AU" w:eastAsia="en-NZ"/>
        </w:rPr>
        <w:t>, Steve</w:t>
      </w:r>
      <w:r w:rsidR="00C70D7F" w:rsidRPr="00367D46">
        <w:rPr>
          <w:rFonts w:ascii="Garamond" w:eastAsia="Times New Roman" w:hAnsi="Garamond" w:cs="Arial"/>
          <w:sz w:val="24"/>
          <w:szCs w:val="24"/>
          <w:lang w:val="en-AU" w:eastAsia="en-NZ"/>
        </w:rPr>
        <w:t xml:space="preserve"> &amp;</w:t>
      </w:r>
      <w:r w:rsidR="00631A2E" w:rsidRPr="00367D46">
        <w:rPr>
          <w:rFonts w:ascii="Garamond" w:eastAsia="Times New Roman" w:hAnsi="Garamond" w:cs="Arial"/>
          <w:sz w:val="24"/>
          <w:szCs w:val="24"/>
          <w:lang w:val="en-AU" w:eastAsia="en-NZ"/>
        </w:rPr>
        <w:t xml:space="preserve"> </w:t>
      </w:r>
      <w:proofErr w:type="spellStart"/>
      <w:r w:rsidR="00631A2E" w:rsidRPr="00367D46">
        <w:rPr>
          <w:rFonts w:ascii="Garamond" w:eastAsia="Times New Roman" w:hAnsi="Garamond" w:cs="Arial"/>
          <w:sz w:val="24"/>
          <w:szCs w:val="24"/>
          <w:lang w:val="en-AU" w:eastAsia="en-NZ"/>
        </w:rPr>
        <w:t>Kubicek</w:t>
      </w:r>
      <w:proofErr w:type="spellEnd"/>
      <w:r w:rsidR="00631A2E" w:rsidRPr="00367D46">
        <w:rPr>
          <w:rFonts w:ascii="Garamond" w:eastAsia="Times New Roman" w:hAnsi="Garamond" w:cs="Arial"/>
          <w:sz w:val="24"/>
          <w:szCs w:val="24"/>
          <w:lang w:val="en-AU" w:eastAsia="en-NZ"/>
        </w:rPr>
        <w:t xml:space="preserve">, </w:t>
      </w:r>
      <w:proofErr w:type="spellStart"/>
      <w:r w:rsidR="00631A2E" w:rsidRPr="00367D46">
        <w:rPr>
          <w:rFonts w:ascii="Garamond" w:eastAsia="Times New Roman" w:hAnsi="Garamond" w:cs="Arial"/>
          <w:sz w:val="24"/>
          <w:szCs w:val="24"/>
          <w:lang w:val="en-AU" w:eastAsia="en-NZ"/>
        </w:rPr>
        <w:t>Jeremie</w:t>
      </w:r>
      <w:proofErr w:type="spellEnd"/>
      <w:r w:rsidR="00F35B65" w:rsidRPr="00367D46">
        <w:rPr>
          <w:rFonts w:ascii="Garamond" w:eastAsia="Times New Roman" w:hAnsi="Garamond" w:cs="Arial"/>
          <w:sz w:val="24"/>
          <w:szCs w:val="24"/>
          <w:lang w:val="en-AU" w:eastAsia="en-NZ"/>
        </w:rPr>
        <w:t xml:space="preserve">, </w:t>
      </w:r>
      <w:r w:rsidR="00F35B65" w:rsidRPr="00367D46">
        <w:rPr>
          <w:rFonts w:ascii="Garamond" w:eastAsia="Times New Roman" w:hAnsi="Garamond" w:cs="Arial"/>
          <w:i/>
          <w:iCs/>
          <w:sz w:val="24"/>
          <w:szCs w:val="24"/>
          <w:lang w:val="en-AU" w:eastAsia="en-NZ"/>
        </w:rPr>
        <w:t>5 Voices: How to communicate effectively with everyone you lead</w:t>
      </w:r>
      <w:r w:rsidR="002A26CD" w:rsidRPr="00367D46">
        <w:rPr>
          <w:rFonts w:ascii="Garamond" w:eastAsia="Times New Roman" w:hAnsi="Garamond" w:cs="Arial"/>
          <w:sz w:val="24"/>
          <w:szCs w:val="24"/>
          <w:lang w:val="en-AU" w:eastAsia="en-NZ"/>
        </w:rPr>
        <w:t xml:space="preserve">, </w:t>
      </w:r>
      <w:r w:rsidR="002A26CD" w:rsidRPr="00367D46">
        <w:rPr>
          <w:rFonts w:ascii="Garamond" w:hAnsi="Garamond" w:cs="Arial"/>
          <w:sz w:val="24"/>
          <w:szCs w:val="24"/>
          <w:shd w:val="clear" w:color="auto" w:fill="FFFFFF"/>
        </w:rPr>
        <w:t>John Wiley &amp; Sons, </w:t>
      </w:r>
      <w:r w:rsidR="00BE10A5" w:rsidRPr="00367D46">
        <w:rPr>
          <w:rFonts w:ascii="Garamond" w:hAnsi="Garamond" w:cs="Arial"/>
          <w:sz w:val="24"/>
          <w:szCs w:val="24"/>
          <w:shd w:val="clear" w:color="auto" w:fill="FFFFFF"/>
        </w:rPr>
        <w:t>2016</w:t>
      </w:r>
    </w:p>
    <w:p w14:paraId="48581493" w14:textId="6424833E" w:rsidR="00C70D7F" w:rsidRPr="00367D46" w:rsidRDefault="0020321F" w:rsidP="00937ADB">
      <w:pPr>
        <w:spacing w:after="0"/>
        <w:ind w:hanging="720"/>
        <w:rPr>
          <w:rFonts w:ascii="Garamond" w:eastAsia="Times New Roman" w:hAnsi="Garamond" w:cs="Arial"/>
          <w:i/>
          <w:iCs/>
          <w:sz w:val="24"/>
          <w:szCs w:val="24"/>
          <w:lang w:val="en-AU" w:eastAsia="en-NZ"/>
        </w:rPr>
      </w:pPr>
      <w:proofErr w:type="spellStart"/>
      <w:r w:rsidRPr="00367D46">
        <w:rPr>
          <w:rFonts w:ascii="Garamond" w:eastAsia="Times New Roman" w:hAnsi="Garamond" w:cs="Arial"/>
          <w:sz w:val="24"/>
          <w:szCs w:val="24"/>
          <w:lang w:val="en-AU" w:eastAsia="en-NZ"/>
        </w:rPr>
        <w:t>Cockram</w:t>
      </w:r>
      <w:proofErr w:type="spellEnd"/>
      <w:r w:rsidRPr="00367D46">
        <w:rPr>
          <w:rFonts w:ascii="Garamond" w:eastAsia="Times New Roman" w:hAnsi="Garamond" w:cs="Arial"/>
          <w:sz w:val="24"/>
          <w:szCs w:val="24"/>
          <w:lang w:val="en-AU" w:eastAsia="en-NZ"/>
        </w:rPr>
        <w:t xml:space="preserve">, Steve &amp; </w:t>
      </w:r>
      <w:proofErr w:type="spellStart"/>
      <w:r w:rsidRPr="00367D46">
        <w:rPr>
          <w:rFonts w:ascii="Garamond" w:eastAsia="Times New Roman" w:hAnsi="Garamond" w:cs="Arial"/>
          <w:sz w:val="24"/>
          <w:szCs w:val="24"/>
          <w:lang w:val="en-AU" w:eastAsia="en-NZ"/>
        </w:rPr>
        <w:t>Kubicek</w:t>
      </w:r>
      <w:proofErr w:type="spellEnd"/>
      <w:r w:rsidRPr="00367D46">
        <w:rPr>
          <w:rFonts w:ascii="Garamond" w:eastAsia="Times New Roman" w:hAnsi="Garamond" w:cs="Arial"/>
          <w:sz w:val="24"/>
          <w:szCs w:val="24"/>
          <w:lang w:val="en-AU" w:eastAsia="en-NZ"/>
        </w:rPr>
        <w:t xml:space="preserve">, </w:t>
      </w:r>
      <w:proofErr w:type="spellStart"/>
      <w:r w:rsidRPr="00367D46">
        <w:rPr>
          <w:rFonts w:ascii="Garamond" w:eastAsia="Times New Roman" w:hAnsi="Garamond" w:cs="Arial"/>
          <w:sz w:val="24"/>
          <w:szCs w:val="24"/>
          <w:lang w:val="en-AU" w:eastAsia="en-NZ"/>
        </w:rPr>
        <w:t>Jeremie</w:t>
      </w:r>
      <w:proofErr w:type="spellEnd"/>
      <w:r w:rsidRPr="00367D46">
        <w:rPr>
          <w:rFonts w:ascii="Garamond" w:eastAsia="Times New Roman" w:hAnsi="Garamond" w:cs="Arial"/>
          <w:sz w:val="24"/>
          <w:szCs w:val="24"/>
          <w:lang w:val="en-AU" w:eastAsia="en-NZ"/>
        </w:rPr>
        <w:t xml:space="preserve">, </w:t>
      </w:r>
      <w:r w:rsidRPr="00367D46">
        <w:rPr>
          <w:rFonts w:ascii="Garamond" w:eastAsia="Times New Roman" w:hAnsi="Garamond" w:cs="Arial"/>
          <w:i/>
          <w:iCs/>
          <w:sz w:val="24"/>
          <w:szCs w:val="24"/>
          <w:lang w:val="en-AU" w:eastAsia="en-NZ"/>
        </w:rPr>
        <w:t>5 Gears: How to be resent and productive</w:t>
      </w:r>
      <w:r w:rsidR="00E56AE7" w:rsidRPr="00367D46">
        <w:rPr>
          <w:rFonts w:ascii="Garamond" w:eastAsia="Times New Roman" w:hAnsi="Garamond" w:cs="Arial"/>
          <w:i/>
          <w:iCs/>
          <w:sz w:val="24"/>
          <w:szCs w:val="24"/>
          <w:lang w:val="en-AU" w:eastAsia="en-NZ"/>
        </w:rPr>
        <w:t xml:space="preserve"> when there is never enough time</w:t>
      </w:r>
      <w:r w:rsidR="00272680" w:rsidRPr="00367D46">
        <w:rPr>
          <w:rFonts w:ascii="Garamond" w:eastAsia="Times New Roman" w:hAnsi="Garamond" w:cs="Arial"/>
          <w:i/>
          <w:iCs/>
          <w:sz w:val="24"/>
          <w:szCs w:val="24"/>
          <w:lang w:val="en-AU" w:eastAsia="en-NZ"/>
        </w:rPr>
        <w:t xml:space="preserve">, </w:t>
      </w:r>
      <w:r w:rsidR="00272680" w:rsidRPr="00367D46">
        <w:rPr>
          <w:rFonts w:ascii="Garamond" w:hAnsi="Garamond" w:cs="Arial"/>
          <w:color w:val="0F1111"/>
          <w:sz w:val="24"/>
          <w:szCs w:val="24"/>
        </w:rPr>
        <w:t>Audible Studios on Brilliance Audio, 2016</w:t>
      </w:r>
    </w:p>
    <w:p w14:paraId="13C36843" w14:textId="72D09E5C" w:rsidR="00EB60B6" w:rsidRPr="00367D46" w:rsidRDefault="00EB60B6" w:rsidP="00937ADB">
      <w:pPr>
        <w:spacing w:after="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Doughty, Steve </w:t>
      </w:r>
      <w:proofErr w:type="gramStart"/>
      <w:r w:rsidRPr="00367D46">
        <w:rPr>
          <w:rFonts w:ascii="Garamond" w:eastAsia="Times New Roman" w:hAnsi="Garamond" w:cs="Arial"/>
          <w:i/>
          <w:iCs/>
          <w:sz w:val="24"/>
          <w:szCs w:val="24"/>
          <w:lang w:val="en-AU" w:eastAsia="en-NZ"/>
        </w:rPr>
        <w:t>Of</w:t>
      </w:r>
      <w:proofErr w:type="gramEnd"/>
      <w:r w:rsidRPr="00367D46">
        <w:rPr>
          <w:rFonts w:ascii="Garamond" w:eastAsia="Times New Roman" w:hAnsi="Garamond" w:cs="Arial"/>
          <w:i/>
          <w:iCs/>
          <w:sz w:val="24"/>
          <w:szCs w:val="24"/>
          <w:lang w:val="en-AU" w:eastAsia="en-NZ"/>
        </w:rPr>
        <w:t xml:space="preserve"> Managers and Seers: An instrument to explore how we lead, </w:t>
      </w:r>
      <w:r w:rsidRPr="00367D46">
        <w:rPr>
          <w:rFonts w:ascii="Garamond" w:eastAsia="Times New Roman" w:hAnsi="Garamond" w:cs="Arial"/>
          <w:sz w:val="24"/>
          <w:szCs w:val="24"/>
          <w:lang w:val="en-AU" w:eastAsia="en-NZ"/>
        </w:rPr>
        <w:t>Alban 2006</w:t>
      </w:r>
    </w:p>
    <w:p w14:paraId="07A6A923" w14:textId="1A81F6F5" w:rsidR="00293CA9" w:rsidRPr="00367D46" w:rsidRDefault="00937ADB" w:rsidP="00293CA9">
      <w:pPr>
        <w:spacing w:after="0"/>
        <w:ind w:hanging="720"/>
        <w:rPr>
          <w:rFonts w:ascii="Garamond" w:hAnsi="Garamond" w:cs="Arial"/>
          <w:color w:val="555555"/>
          <w:sz w:val="24"/>
          <w:szCs w:val="24"/>
        </w:rPr>
      </w:pPr>
      <w:proofErr w:type="spellStart"/>
      <w:r w:rsidRPr="00367D46">
        <w:rPr>
          <w:rFonts w:ascii="Garamond" w:eastAsia="Times New Roman" w:hAnsi="Garamond" w:cs="Arial"/>
          <w:sz w:val="24"/>
          <w:szCs w:val="24"/>
          <w:lang w:val="en-AU" w:eastAsia="en-NZ"/>
        </w:rPr>
        <w:t>Everist</w:t>
      </w:r>
      <w:proofErr w:type="spellEnd"/>
      <w:r w:rsidRPr="00367D46">
        <w:rPr>
          <w:rFonts w:ascii="Garamond" w:eastAsia="Times New Roman" w:hAnsi="Garamond" w:cs="Arial"/>
          <w:sz w:val="24"/>
          <w:szCs w:val="24"/>
          <w:lang w:val="en-AU" w:eastAsia="en-NZ"/>
        </w:rPr>
        <w:t xml:space="preserve">, Norma Cook &amp; </w:t>
      </w:r>
      <w:proofErr w:type="spellStart"/>
      <w:r w:rsidRPr="00367D46">
        <w:rPr>
          <w:rFonts w:ascii="Garamond" w:eastAsia="Times New Roman" w:hAnsi="Garamond" w:cs="Arial"/>
          <w:sz w:val="24"/>
          <w:szCs w:val="24"/>
          <w:lang w:val="en-AU" w:eastAsia="en-NZ"/>
        </w:rPr>
        <w:t>Nessan</w:t>
      </w:r>
      <w:proofErr w:type="spellEnd"/>
      <w:r w:rsidRPr="00367D46">
        <w:rPr>
          <w:rFonts w:ascii="Garamond" w:eastAsia="Times New Roman" w:hAnsi="Garamond" w:cs="Arial"/>
          <w:sz w:val="24"/>
          <w:szCs w:val="24"/>
          <w:lang w:val="en-AU" w:eastAsia="en-NZ"/>
        </w:rPr>
        <w:t xml:space="preserve">, Craig, </w:t>
      </w:r>
      <w:r w:rsidRPr="00367D46">
        <w:rPr>
          <w:rFonts w:ascii="Garamond" w:eastAsia="Times New Roman" w:hAnsi="Garamond" w:cs="Arial"/>
          <w:i/>
          <w:sz w:val="24"/>
          <w:szCs w:val="24"/>
          <w:lang w:val="en-AU" w:eastAsia="en-NZ"/>
        </w:rPr>
        <w:t>Transforming Church Leadership</w:t>
      </w:r>
      <w:r w:rsidR="00293CA9" w:rsidRPr="00367D46">
        <w:rPr>
          <w:rFonts w:ascii="Garamond" w:eastAsia="Times New Roman" w:hAnsi="Garamond" w:cs="Arial"/>
          <w:i/>
          <w:sz w:val="24"/>
          <w:szCs w:val="24"/>
          <w:lang w:val="en-AU" w:eastAsia="en-NZ"/>
        </w:rPr>
        <w:t>: New vision for a church in mission</w:t>
      </w:r>
      <w:r w:rsidRPr="00367D46">
        <w:rPr>
          <w:rFonts w:ascii="Garamond" w:eastAsia="Times New Roman" w:hAnsi="Garamond" w:cs="Arial"/>
          <w:sz w:val="24"/>
          <w:szCs w:val="24"/>
          <w:lang w:val="en-AU" w:eastAsia="en-NZ"/>
        </w:rPr>
        <w:t xml:space="preserve">, Minneapolis: Fortress, </w:t>
      </w:r>
      <w:r w:rsidRPr="00367D46">
        <w:rPr>
          <w:rFonts w:ascii="Garamond" w:eastAsia="Times New Roman" w:hAnsi="Garamond" w:cs="Arial"/>
          <w:sz w:val="24"/>
          <w:szCs w:val="24"/>
          <w:lang w:val="en-AU" w:eastAsia="en-NZ"/>
        </w:rPr>
        <w:tab/>
        <w:t xml:space="preserve">2008 </w:t>
      </w:r>
    </w:p>
    <w:p w14:paraId="36CEA244" w14:textId="77777777" w:rsidR="00937ADB" w:rsidRPr="00367D46" w:rsidRDefault="00937ADB" w:rsidP="00937ADB">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Friedman, Edwin. </w:t>
      </w:r>
      <w:r w:rsidRPr="00367D46">
        <w:rPr>
          <w:rFonts w:ascii="Garamond" w:eastAsia="Times New Roman" w:hAnsi="Garamond" w:cs="Arial"/>
          <w:i/>
          <w:sz w:val="24"/>
          <w:szCs w:val="24"/>
          <w:lang w:val="en-AU" w:eastAsia="en-NZ"/>
        </w:rPr>
        <w:t>Generation to Generation: Family Process in Church and Synagogue</w:t>
      </w:r>
      <w:r w:rsidRPr="00367D46">
        <w:rPr>
          <w:rFonts w:ascii="Garamond" w:eastAsia="Times New Roman" w:hAnsi="Garamond" w:cs="Arial"/>
          <w:sz w:val="24"/>
          <w:szCs w:val="24"/>
          <w:lang w:val="en-AU" w:eastAsia="en-NZ"/>
        </w:rPr>
        <w:t>, Guildford, 1985.</w:t>
      </w:r>
    </w:p>
    <w:p w14:paraId="54092928" w14:textId="77777777" w:rsidR="005C2CCE" w:rsidRPr="00367D46" w:rsidRDefault="005C2CCE" w:rsidP="005C2CCE">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Friedman, Edwin, </w:t>
      </w:r>
      <w:r w:rsidRPr="00367D46">
        <w:rPr>
          <w:rFonts w:ascii="Garamond" w:eastAsia="Times New Roman" w:hAnsi="Garamond" w:cs="Arial"/>
          <w:i/>
          <w:sz w:val="24"/>
          <w:szCs w:val="24"/>
          <w:lang w:val="en-AU" w:eastAsia="en-NZ"/>
        </w:rPr>
        <w:t>A Failure of Nerve Leadership in the Age of the Quick Fix</w:t>
      </w:r>
      <w:r w:rsidRPr="00367D46">
        <w:rPr>
          <w:rFonts w:ascii="Garamond" w:eastAsia="Times New Roman" w:hAnsi="Garamond" w:cs="Arial"/>
          <w:sz w:val="24"/>
          <w:szCs w:val="24"/>
          <w:lang w:val="en-AU" w:eastAsia="en-NZ"/>
        </w:rPr>
        <w:t>, Seabury Books, 2007</w:t>
      </w:r>
    </w:p>
    <w:p w14:paraId="3033D688" w14:textId="77777777" w:rsidR="00937ADB" w:rsidRPr="00367D46" w:rsidRDefault="00937ADB" w:rsidP="00937ADB">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Galindo, Israel. </w:t>
      </w:r>
      <w:r w:rsidRPr="00367D46">
        <w:rPr>
          <w:rFonts w:ascii="Garamond" w:eastAsia="Times New Roman" w:hAnsi="Garamond" w:cs="Arial"/>
          <w:i/>
          <w:sz w:val="24"/>
          <w:szCs w:val="24"/>
          <w:lang w:val="en-AU" w:eastAsia="en-NZ"/>
        </w:rPr>
        <w:t xml:space="preserve">The Hidden Lives of Congregations: Discerning Congregational Dynamics, </w:t>
      </w:r>
      <w:r w:rsidRPr="00367D46">
        <w:rPr>
          <w:rFonts w:ascii="Garamond" w:eastAsia="Times New Roman" w:hAnsi="Garamond" w:cs="Arial"/>
          <w:sz w:val="24"/>
          <w:szCs w:val="24"/>
          <w:lang w:val="en-AU" w:eastAsia="en-NZ"/>
        </w:rPr>
        <w:t>Alban Institute, 2004.</w:t>
      </w:r>
    </w:p>
    <w:p w14:paraId="61D26A12" w14:textId="0CA4F1F9" w:rsidR="00075803" w:rsidRPr="00367D46" w:rsidRDefault="00075803" w:rsidP="0007580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Herrington, Jim, </w:t>
      </w:r>
      <w:proofErr w:type="spellStart"/>
      <w:r w:rsidRPr="00367D46">
        <w:rPr>
          <w:rFonts w:ascii="Garamond" w:eastAsia="Times New Roman" w:hAnsi="Garamond" w:cs="Arial"/>
          <w:sz w:val="24"/>
          <w:szCs w:val="24"/>
          <w:lang w:val="en-AU" w:eastAsia="en-NZ"/>
        </w:rPr>
        <w:t>Bonem</w:t>
      </w:r>
      <w:proofErr w:type="spellEnd"/>
      <w:r w:rsidRPr="00367D46">
        <w:rPr>
          <w:rFonts w:ascii="Garamond" w:eastAsia="Times New Roman" w:hAnsi="Garamond" w:cs="Arial"/>
          <w:sz w:val="24"/>
          <w:szCs w:val="24"/>
          <w:lang w:val="en-AU" w:eastAsia="en-NZ"/>
        </w:rPr>
        <w:t>, Mike and Furr, James H.</w:t>
      </w:r>
      <w:r w:rsidRPr="00367D46">
        <w:rPr>
          <w:rFonts w:ascii="Garamond" w:eastAsia="Times New Roman" w:hAnsi="Garamond" w:cs="Arial"/>
          <w:i/>
          <w:sz w:val="24"/>
          <w:szCs w:val="24"/>
          <w:lang w:val="en-AU" w:eastAsia="en-NZ"/>
        </w:rPr>
        <w:t xml:space="preserve"> Leading Congregational Change</w:t>
      </w:r>
      <w:r w:rsidRPr="00367D46">
        <w:rPr>
          <w:rFonts w:ascii="Garamond" w:eastAsia="Times New Roman" w:hAnsi="Garamond" w:cs="Arial"/>
          <w:sz w:val="24"/>
          <w:szCs w:val="24"/>
          <w:lang w:val="en-AU" w:eastAsia="en-NZ"/>
        </w:rPr>
        <w:t>.  San Francisco: Jossey-Bass, 2000.</w:t>
      </w:r>
    </w:p>
    <w:p w14:paraId="3E374D3B" w14:textId="77777777" w:rsidR="00075803" w:rsidRPr="00367D46" w:rsidRDefault="00075803" w:rsidP="0007580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Herrington, Jim, Creech, Robert &amp; Taylor, Trisha. </w:t>
      </w:r>
      <w:r w:rsidRPr="00367D46">
        <w:rPr>
          <w:rFonts w:ascii="Garamond" w:eastAsia="Times New Roman" w:hAnsi="Garamond" w:cs="Arial"/>
          <w:i/>
          <w:sz w:val="24"/>
          <w:szCs w:val="24"/>
          <w:lang w:val="en-AU" w:eastAsia="en-NZ"/>
        </w:rPr>
        <w:t>The Leader’s Journey: Accepting the Call to Personal and Congregational Transformation</w:t>
      </w:r>
      <w:r w:rsidRPr="00367D46">
        <w:rPr>
          <w:rFonts w:ascii="Garamond" w:eastAsia="Times New Roman" w:hAnsi="Garamond" w:cs="Arial"/>
          <w:sz w:val="24"/>
          <w:szCs w:val="24"/>
          <w:lang w:val="en-AU" w:eastAsia="en-NZ"/>
        </w:rPr>
        <w:t>, San Francisco: Jossey Bass, 1993.</w:t>
      </w:r>
    </w:p>
    <w:p w14:paraId="486DE3B6" w14:textId="273B5316" w:rsidR="00145C33" w:rsidRPr="00367D46" w:rsidRDefault="00145C33" w:rsidP="00145C3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Katz, Neil and McNulty Kevin, </w:t>
      </w:r>
      <w:r w:rsidRPr="00367D46">
        <w:rPr>
          <w:rFonts w:ascii="Garamond" w:eastAsia="Times New Roman" w:hAnsi="Garamond" w:cs="Arial"/>
          <w:i/>
          <w:iCs/>
          <w:sz w:val="24"/>
          <w:szCs w:val="24"/>
          <w:lang w:val="en-AU" w:eastAsia="en-NZ"/>
        </w:rPr>
        <w:t>Conflict Resolution</w:t>
      </w:r>
      <w:r w:rsidRPr="00367D46">
        <w:rPr>
          <w:rFonts w:ascii="Garamond" w:eastAsia="Times New Roman" w:hAnsi="Garamond" w:cs="Arial"/>
          <w:sz w:val="24"/>
          <w:szCs w:val="24"/>
          <w:lang w:val="en-AU" w:eastAsia="en-NZ"/>
        </w:rPr>
        <w:t xml:space="preserve">, 1994 -available online </w:t>
      </w:r>
      <w:hyperlink r:id="rId9" w:history="1">
        <w:r w:rsidRPr="00367D46">
          <w:rPr>
            <w:rStyle w:val="Hyperlink"/>
            <w:rFonts w:ascii="Garamond" w:eastAsia="Times New Roman" w:hAnsi="Garamond" w:cs="Arial"/>
            <w:sz w:val="24"/>
            <w:szCs w:val="24"/>
            <w:lang w:val="en-AU" w:eastAsia="en-NZ"/>
          </w:rPr>
          <w:t>https://www.maxwell.syr.edu/uploadedFiles/parcc/cmc/Conflict%20Resolution%20NK.pdf</w:t>
        </w:r>
      </w:hyperlink>
      <w:r w:rsidRPr="00367D46">
        <w:rPr>
          <w:rFonts w:ascii="Garamond" w:eastAsia="Times New Roman" w:hAnsi="Garamond" w:cs="Arial"/>
          <w:sz w:val="24"/>
          <w:szCs w:val="24"/>
          <w:lang w:val="en-AU" w:eastAsia="en-NZ"/>
        </w:rPr>
        <w:t xml:space="preserve"> </w:t>
      </w:r>
    </w:p>
    <w:p w14:paraId="00176C44" w14:textId="77777777" w:rsidR="00075803" w:rsidRPr="00367D46" w:rsidRDefault="00075803" w:rsidP="0007580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Kotter, John. </w:t>
      </w:r>
      <w:r w:rsidRPr="00367D46">
        <w:rPr>
          <w:rFonts w:ascii="Garamond" w:eastAsia="Times New Roman" w:hAnsi="Garamond" w:cs="Arial"/>
          <w:i/>
          <w:sz w:val="24"/>
          <w:szCs w:val="24"/>
          <w:lang w:val="en-AU" w:eastAsia="en-NZ"/>
        </w:rPr>
        <w:t xml:space="preserve">Leading Change. </w:t>
      </w:r>
      <w:r w:rsidRPr="00367D46">
        <w:rPr>
          <w:rFonts w:ascii="Garamond" w:eastAsia="Times New Roman" w:hAnsi="Garamond" w:cs="Arial"/>
          <w:sz w:val="24"/>
          <w:szCs w:val="24"/>
          <w:lang w:val="en-AU" w:eastAsia="en-NZ"/>
        </w:rPr>
        <w:t>Boston: Harvard, 1996.</w:t>
      </w:r>
    </w:p>
    <w:p w14:paraId="0775561E" w14:textId="51272F84" w:rsidR="00075803" w:rsidRPr="00367D46" w:rsidRDefault="00075803" w:rsidP="0007580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Leas, Speed B. </w:t>
      </w:r>
      <w:r w:rsidRPr="00367D46">
        <w:rPr>
          <w:rFonts w:ascii="Garamond" w:eastAsia="Times New Roman" w:hAnsi="Garamond" w:cs="Arial"/>
          <w:i/>
          <w:sz w:val="24"/>
          <w:szCs w:val="24"/>
          <w:lang w:val="en-AU" w:eastAsia="en-NZ"/>
        </w:rPr>
        <w:t xml:space="preserve"> Discover Your Conflict Management Style.</w:t>
      </w:r>
      <w:r w:rsidRPr="00367D46">
        <w:rPr>
          <w:rFonts w:ascii="Garamond" w:eastAsia="Times New Roman" w:hAnsi="Garamond" w:cs="Arial"/>
          <w:sz w:val="24"/>
          <w:szCs w:val="24"/>
          <w:lang w:val="en-AU" w:eastAsia="en-NZ"/>
        </w:rPr>
        <w:t>  Alban Institute, 1996.</w:t>
      </w:r>
    </w:p>
    <w:p w14:paraId="6756AD4C" w14:textId="34A64F74" w:rsidR="00966CAE" w:rsidRPr="00367D46" w:rsidRDefault="00966CAE" w:rsidP="0007580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Lee, H. </w:t>
      </w:r>
      <w:r w:rsidRPr="00367D46">
        <w:rPr>
          <w:rFonts w:ascii="Garamond" w:eastAsia="Times New Roman" w:hAnsi="Garamond" w:cs="Arial"/>
          <w:i/>
          <w:iCs/>
          <w:sz w:val="24"/>
          <w:szCs w:val="24"/>
          <w:lang w:val="en-AU" w:eastAsia="en-NZ"/>
        </w:rPr>
        <w:t xml:space="preserve">Effective church leadership, </w:t>
      </w:r>
      <w:r w:rsidRPr="00367D46">
        <w:rPr>
          <w:rFonts w:ascii="Garamond" w:eastAsia="Times New Roman" w:hAnsi="Garamond" w:cs="Arial"/>
          <w:sz w:val="24"/>
          <w:szCs w:val="24"/>
          <w:lang w:val="en-AU" w:eastAsia="en-NZ"/>
        </w:rPr>
        <w:t>Nashville, Abingdon, 1989</w:t>
      </w:r>
    </w:p>
    <w:p w14:paraId="6B42D2F4" w14:textId="0A337E69" w:rsidR="006359F7" w:rsidRPr="00367D46" w:rsidRDefault="006359F7" w:rsidP="0007580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Lencioni, Patrick, </w:t>
      </w:r>
      <w:r w:rsidRPr="00367D46">
        <w:rPr>
          <w:rFonts w:ascii="Garamond" w:eastAsia="Times New Roman" w:hAnsi="Garamond" w:cs="Arial"/>
          <w:i/>
          <w:iCs/>
          <w:sz w:val="24"/>
          <w:szCs w:val="24"/>
          <w:lang w:val="en-AU" w:eastAsia="en-NZ"/>
        </w:rPr>
        <w:t xml:space="preserve">The five </w:t>
      </w:r>
      <w:r w:rsidR="00A6556C" w:rsidRPr="00367D46">
        <w:rPr>
          <w:rFonts w:ascii="Garamond" w:eastAsia="Times New Roman" w:hAnsi="Garamond" w:cs="Arial"/>
          <w:i/>
          <w:iCs/>
          <w:sz w:val="24"/>
          <w:szCs w:val="24"/>
          <w:lang w:val="en-AU" w:eastAsia="en-NZ"/>
        </w:rPr>
        <w:t>dysfunctions</w:t>
      </w:r>
      <w:r w:rsidRPr="00367D46">
        <w:rPr>
          <w:rFonts w:ascii="Garamond" w:eastAsia="Times New Roman" w:hAnsi="Garamond" w:cs="Arial"/>
          <w:i/>
          <w:iCs/>
          <w:sz w:val="24"/>
          <w:szCs w:val="24"/>
          <w:lang w:val="en-AU" w:eastAsia="en-NZ"/>
        </w:rPr>
        <w:t xml:space="preserve"> of a team, </w:t>
      </w:r>
      <w:r w:rsidR="00A6556C" w:rsidRPr="00367D46">
        <w:rPr>
          <w:rFonts w:ascii="Garamond" w:eastAsia="Times New Roman" w:hAnsi="Garamond" w:cs="Arial"/>
          <w:sz w:val="24"/>
          <w:szCs w:val="24"/>
          <w:lang w:val="en-AU" w:eastAsia="en-NZ"/>
        </w:rPr>
        <w:t>Jossey-Bass, 2002</w:t>
      </w:r>
    </w:p>
    <w:p w14:paraId="13BBDBF3" w14:textId="77777777" w:rsidR="00EB60B6" w:rsidRPr="00367D46" w:rsidRDefault="00EB60B6" w:rsidP="00EB60B6">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Lewis, Douglass. </w:t>
      </w:r>
      <w:r w:rsidRPr="00367D46">
        <w:rPr>
          <w:rFonts w:ascii="Garamond" w:eastAsia="Times New Roman" w:hAnsi="Garamond" w:cs="Arial"/>
          <w:i/>
          <w:sz w:val="24"/>
          <w:szCs w:val="24"/>
          <w:lang w:val="en-AU" w:eastAsia="en-NZ"/>
        </w:rPr>
        <w:t>Meeting the Moment: Leadership and Well-being in Ministry</w:t>
      </w:r>
      <w:r w:rsidRPr="00367D46">
        <w:rPr>
          <w:rFonts w:ascii="Garamond" w:eastAsia="Times New Roman" w:hAnsi="Garamond" w:cs="Arial"/>
          <w:sz w:val="24"/>
          <w:szCs w:val="24"/>
          <w:lang w:val="en-AU" w:eastAsia="en-NZ"/>
        </w:rPr>
        <w:t>, Abingdon: Nashville, 1997</w:t>
      </w:r>
    </w:p>
    <w:p w14:paraId="7E94AF7B" w14:textId="00E28AA4" w:rsidR="00B13C55" w:rsidRPr="00367D46" w:rsidRDefault="00B13C55" w:rsidP="00937ADB">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Livermore, David, </w:t>
      </w:r>
      <w:proofErr w:type="gramStart"/>
      <w:r w:rsidRPr="00367D46">
        <w:rPr>
          <w:rFonts w:ascii="Garamond" w:eastAsia="Times New Roman" w:hAnsi="Garamond" w:cs="Arial"/>
          <w:i/>
          <w:iCs/>
          <w:sz w:val="24"/>
          <w:szCs w:val="24"/>
          <w:lang w:val="en-AU" w:eastAsia="en-NZ"/>
        </w:rPr>
        <w:t>Improving</w:t>
      </w:r>
      <w:proofErr w:type="gramEnd"/>
      <w:r w:rsidRPr="00367D46">
        <w:rPr>
          <w:rFonts w:ascii="Garamond" w:eastAsia="Times New Roman" w:hAnsi="Garamond" w:cs="Arial"/>
          <w:i/>
          <w:iCs/>
          <w:sz w:val="24"/>
          <w:szCs w:val="24"/>
          <w:lang w:val="en-AU" w:eastAsia="en-NZ"/>
        </w:rPr>
        <w:t xml:space="preserve"> your CQ to engage</w:t>
      </w:r>
      <w:r w:rsidR="00634D42" w:rsidRPr="00367D46">
        <w:rPr>
          <w:rFonts w:ascii="Garamond" w:eastAsia="Times New Roman" w:hAnsi="Garamond" w:cs="Arial"/>
          <w:i/>
          <w:iCs/>
          <w:sz w:val="24"/>
          <w:szCs w:val="24"/>
          <w:lang w:val="en-AU" w:eastAsia="en-NZ"/>
        </w:rPr>
        <w:t xml:space="preserve"> our multicultural world, </w:t>
      </w:r>
      <w:r w:rsidR="00634D42" w:rsidRPr="00367D46">
        <w:rPr>
          <w:rFonts w:ascii="Garamond" w:eastAsia="Times New Roman" w:hAnsi="Garamond" w:cs="Arial"/>
          <w:sz w:val="24"/>
          <w:szCs w:val="24"/>
          <w:lang w:val="en-AU" w:eastAsia="en-NZ"/>
        </w:rPr>
        <w:t>Grand Rapids: Baker. 2009</w:t>
      </w:r>
    </w:p>
    <w:p w14:paraId="3EABFEC3" w14:textId="2BFF444D" w:rsidR="006D2E4B" w:rsidRPr="00367D46" w:rsidRDefault="006D2E4B" w:rsidP="00937ADB">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Nelson, John, </w:t>
      </w:r>
      <w:proofErr w:type="gramStart"/>
      <w:r w:rsidR="00B015C8" w:rsidRPr="00367D46">
        <w:rPr>
          <w:rFonts w:ascii="Garamond" w:eastAsia="Times New Roman" w:hAnsi="Garamond" w:cs="Arial"/>
          <w:i/>
          <w:iCs/>
          <w:sz w:val="24"/>
          <w:szCs w:val="24"/>
          <w:lang w:val="en-AU" w:eastAsia="en-NZ"/>
        </w:rPr>
        <w:t>How</w:t>
      </w:r>
      <w:proofErr w:type="gramEnd"/>
      <w:r w:rsidR="00B015C8" w:rsidRPr="00367D46">
        <w:rPr>
          <w:rFonts w:ascii="Garamond" w:eastAsia="Times New Roman" w:hAnsi="Garamond" w:cs="Arial"/>
          <w:i/>
          <w:iCs/>
          <w:sz w:val="24"/>
          <w:szCs w:val="24"/>
          <w:lang w:val="en-AU" w:eastAsia="en-NZ"/>
        </w:rPr>
        <w:t xml:space="preserve"> to become a creative church leader, </w:t>
      </w:r>
      <w:r w:rsidR="00B015C8" w:rsidRPr="00367D46">
        <w:rPr>
          <w:rFonts w:ascii="Garamond" w:eastAsia="Times New Roman" w:hAnsi="Garamond" w:cs="Arial"/>
          <w:sz w:val="24"/>
          <w:szCs w:val="24"/>
          <w:lang w:val="en-AU" w:eastAsia="en-NZ"/>
        </w:rPr>
        <w:t>Chaucer, 2008</w:t>
      </w:r>
    </w:p>
    <w:p w14:paraId="100BBE80" w14:textId="7CC34E40" w:rsidR="00966CAE" w:rsidRPr="00367D46" w:rsidRDefault="00966CAE" w:rsidP="00937ADB">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Peterson, Eugene. </w:t>
      </w:r>
      <w:r w:rsidRPr="00367D46">
        <w:rPr>
          <w:rFonts w:ascii="Garamond" w:eastAsia="Times New Roman" w:hAnsi="Garamond" w:cs="Arial"/>
          <w:i/>
          <w:iCs/>
          <w:sz w:val="24"/>
          <w:szCs w:val="24"/>
          <w:lang w:val="en-AU" w:eastAsia="en-NZ"/>
        </w:rPr>
        <w:t>Working the Angles</w:t>
      </w:r>
      <w:r w:rsidR="00917F0F" w:rsidRPr="00367D46">
        <w:rPr>
          <w:rFonts w:ascii="Garamond" w:eastAsia="Times New Roman" w:hAnsi="Garamond" w:cs="Arial"/>
          <w:i/>
          <w:iCs/>
          <w:sz w:val="24"/>
          <w:szCs w:val="24"/>
          <w:lang w:val="en-AU" w:eastAsia="en-NZ"/>
        </w:rPr>
        <w:t>: the shape of pastoral integrity</w:t>
      </w:r>
      <w:r w:rsidR="00917F0F" w:rsidRPr="00367D46">
        <w:rPr>
          <w:rFonts w:ascii="Garamond" w:hAnsi="Garamond"/>
          <w:color w:val="333333"/>
          <w:sz w:val="24"/>
          <w:szCs w:val="24"/>
          <w:shd w:val="clear" w:color="auto" w:fill="FFFFFF"/>
        </w:rPr>
        <w:t xml:space="preserve"> </w:t>
      </w:r>
      <w:r w:rsidR="00917F0F" w:rsidRPr="00367D46">
        <w:rPr>
          <w:rFonts w:ascii="Garamond" w:hAnsi="Garamond" w:cs="Arial"/>
          <w:color w:val="333333"/>
          <w:sz w:val="24"/>
          <w:szCs w:val="24"/>
          <w:shd w:val="clear" w:color="auto" w:fill="FFFFFF"/>
        </w:rPr>
        <w:t xml:space="preserve">Wm. B. Eerdmans Publishing Company, </w:t>
      </w:r>
      <w:r w:rsidR="001C01C8" w:rsidRPr="00367D46">
        <w:rPr>
          <w:rFonts w:ascii="Garamond" w:hAnsi="Garamond" w:cs="Arial"/>
          <w:color w:val="333333"/>
          <w:sz w:val="24"/>
          <w:szCs w:val="24"/>
          <w:shd w:val="clear" w:color="auto" w:fill="FFFFFF"/>
        </w:rPr>
        <w:t>1989</w:t>
      </w:r>
    </w:p>
    <w:p w14:paraId="75BCCB28" w14:textId="2C67F245" w:rsidR="00203573" w:rsidRPr="00367D46" w:rsidRDefault="00203573" w:rsidP="0020357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lastRenderedPageBreak/>
        <w:t>Richardson, Ronald W. </w:t>
      </w:r>
      <w:r w:rsidRPr="00367D46">
        <w:rPr>
          <w:rFonts w:ascii="Garamond" w:eastAsia="Times New Roman" w:hAnsi="Garamond" w:cs="Arial"/>
          <w:i/>
          <w:sz w:val="24"/>
          <w:szCs w:val="24"/>
          <w:lang w:val="en-AU" w:eastAsia="en-NZ"/>
        </w:rPr>
        <w:t xml:space="preserve"> Creating a Healthier Church: Family systems theory</w:t>
      </w:r>
      <w:r w:rsidR="00447061" w:rsidRPr="00367D46">
        <w:rPr>
          <w:rFonts w:ascii="Garamond" w:eastAsia="Times New Roman" w:hAnsi="Garamond" w:cs="Arial"/>
          <w:i/>
          <w:sz w:val="24"/>
          <w:szCs w:val="24"/>
          <w:lang w:val="en-AU" w:eastAsia="en-NZ"/>
        </w:rPr>
        <w:t xml:space="preserve">, </w:t>
      </w:r>
      <w:proofErr w:type="gramStart"/>
      <w:r w:rsidR="00447061" w:rsidRPr="00367D46">
        <w:rPr>
          <w:rFonts w:ascii="Garamond" w:eastAsia="Times New Roman" w:hAnsi="Garamond" w:cs="Arial"/>
          <w:i/>
          <w:sz w:val="24"/>
          <w:szCs w:val="24"/>
          <w:lang w:val="en-AU" w:eastAsia="en-NZ"/>
        </w:rPr>
        <w:t>leadership</w:t>
      </w:r>
      <w:proofErr w:type="gramEnd"/>
      <w:r w:rsidR="00447061" w:rsidRPr="00367D46">
        <w:rPr>
          <w:rFonts w:ascii="Garamond" w:eastAsia="Times New Roman" w:hAnsi="Garamond" w:cs="Arial"/>
          <w:i/>
          <w:sz w:val="24"/>
          <w:szCs w:val="24"/>
          <w:lang w:val="en-AU" w:eastAsia="en-NZ"/>
        </w:rPr>
        <w:t xml:space="preserve"> and congregational life</w:t>
      </w:r>
      <w:r w:rsidRPr="00367D46">
        <w:rPr>
          <w:rFonts w:ascii="Garamond" w:eastAsia="Times New Roman" w:hAnsi="Garamond" w:cs="Arial"/>
          <w:sz w:val="24"/>
          <w:szCs w:val="24"/>
          <w:lang w:val="en-AU" w:eastAsia="en-NZ"/>
        </w:rPr>
        <w:t>.  Minneapolis:  Fortress, 1996.</w:t>
      </w:r>
    </w:p>
    <w:p w14:paraId="15B78210" w14:textId="108D192E" w:rsidR="00937ADB" w:rsidRPr="00367D46" w:rsidRDefault="00937ADB" w:rsidP="00937ADB">
      <w:pPr>
        <w:spacing w:after="60"/>
        <w:ind w:hanging="720"/>
        <w:rPr>
          <w:rFonts w:ascii="Garamond" w:eastAsia="Times New Roman" w:hAnsi="Garamond" w:cs="Arial"/>
          <w:sz w:val="24"/>
          <w:szCs w:val="24"/>
          <w:lang w:val="en-AU" w:eastAsia="en-NZ"/>
        </w:rPr>
      </w:pPr>
      <w:proofErr w:type="spellStart"/>
      <w:r w:rsidRPr="00367D46">
        <w:rPr>
          <w:rFonts w:ascii="Garamond" w:eastAsia="Times New Roman" w:hAnsi="Garamond" w:cs="Arial"/>
          <w:sz w:val="24"/>
          <w:szCs w:val="24"/>
          <w:lang w:val="en-AU" w:eastAsia="en-NZ"/>
        </w:rPr>
        <w:t>Rendle</w:t>
      </w:r>
      <w:proofErr w:type="spellEnd"/>
      <w:r w:rsidRPr="00367D46">
        <w:rPr>
          <w:rFonts w:ascii="Garamond" w:eastAsia="Times New Roman" w:hAnsi="Garamond" w:cs="Arial"/>
          <w:sz w:val="24"/>
          <w:szCs w:val="24"/>
          <w:lang w:val="en-AU" w:eastAsia="en-NZ"/>
        </w:rPr>
        <w:t xml:space="preserve">, Gilbert R. </w:t>
      </w:r>
      <w:r w:rsidRPr="00367D46">
        <w:rPr>
          <w:rFonts w:ascii="Garamond" w:eastAsia="Times New Roman" w:hAnsi="Garamond" w:cs="Arial"/>
          <w:i/>
          <w:sz w:val="24"/>
          <w:szCs w:val="24"/>
          <w:lang w:val="en-AU" w:eastAsia="en-NZ"/>
        </w:rPr>
        <w:t>Leading Change in the Congregation</w:t>
      </w:r>
      <w:r w:rsidRPr="00367D46">
        <w:rPr>
          <w:rFonts w:ascii="Garamond" w:eastAsia="Times New Roman" w:hAnsi="Garamond" w:cs="Arial"/>
          <w:sz w:val="24"/>
          <w:szCs w:val="24"/>
          <w:lang w:val="en-AU" w:eastAsia="en-NZ"/>
        </w:rPr>
        <w:t xml:space="preserve">, Alban Institute, 1998. </w:t>
      </w:r>
    </w:p>
    <w:p w14:paraId="3EA9EE9C" w14:textId="51BD3C31" w:rsidR="00075803" w:rsidRPr="00367D46" w:rsidRDefault="00075803" w:rsidP="0007580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Roxburgh, A </w:t>
      </w:r>
      <w:proofErr w:type="gramStart"/>
      <w:r w:rsidRPr="00367D46">
        <w:rPr>
          <w:rFonts w:ascii="Garamond" w:eastAsia="Times New Roman" w:hAnsi="Garamond" w:cs="Arial"/>
          <w:i/>
          <w:sz w:val="24"/>
          <w:szCs w:val="24"/>
          <w:lang w:val="en-AU" w:eastAsia="en-NZ"/>
        </w:rPr>
        <w:t>The</w:t>
      </w:r>
      <w:proofErr w:type="gramEnd"/>
      <w:r w:rsidRPr="00367D46">
        <w:rPr>
          <w:rFonts w:ascii="Garamond" w:eastAsia="Times New Roman" w:hAnsi="Garamond" w:cs="Arial"/>
          <w:i/>
          <w:sz w:val="24"/>
          <w:szCs w:val="24"/>
          <w:lang w:val="en-AU" w:eastAsia="en-NZ"/>
        </w:rPr>
        <w:t xml:space="preserve"> Missional Leader</w:t>
      </w:r>
      <w:r w:rsidR="001C01C8" w:rsidRPr="00367D46">
        <w:rPr>
          <w:rFonts w:ascii="Garamond" w:eastAsia="Times New Roman" w:hAnsi="Garamond" w:cs="Arial"/>
          <w:i/>
          <w:sz w:val="24"/>
          <w:szCs w:val="24"/>
          <w:lang w:val="en-AU" w:eastAsia="en-NZ"/>
        </w:rPr>
        <w:t>: Equipping your church to reach a changing wo</w:t>
      </w:r>
      <w:r w:rsidR="00720F9C" w:rsidRPr="00367D46">
        <w:rPr>
          <w:rFonts w:ascii="Garamond" w:eastAsia="Times New Roman" w:hAnsi="Garamond" w:cs="Arial"/>
          <w:i/>
          <w:sz w:val="24"/>
          <w:szCs w:val="24"/>
          <w:lang w:val="en-AU" w:eastAsia="en-NZ"/>
        </w:rPr>
        <w:t>rl</w:t>
      </w:r>
      <w:r w:rsidR="001C01C8" w:rsidRPr="00367D46">
        <w:rPr>
          <w:rFonts w:ascii="Garamond" w:eastAsia="Times New Roman" w:hAnsi="Garamond" w:cs="Arial"/>
          <w:i/>
          <w:sz w:val="24"/>
          <w:szCs w:val="24"/>
          <w:lang w:val="en-AU" w:eastAsia="en-NZ"/>
        </w:rPr>
        <w:t>d</w:t>
      </w:r>
      <w:r w:rsidR="00720F9C" w:rsidRPr="00367D46">
        <w:rPr>
          <w:rFonts w:ascii="Garamond" w:eastAsia="Times New Roman" w:hAnsi="Garamond" w:cs="Arial"/>
          <w:i/>
          <w:sz w:val="24"/>
          <w:szCs w:val="24"/>
          <w:lang w:val="en-AU" w:eastAsia="en-NZ"/>
        </w:rPr>
        <w:t>,</w:t>
      </w:r>
      <w:r w:rsidRPr="00367D46">
        <w:rPr>
          <w:rFonts w:ascii="Garamond" w:eastAsia="Times New Roman" w:hAnsi="Garamond" w:cs="Arial"/>
          <w:i/>
          <w:sz w:val="24"/>
          <w:szCs w:val="24"/>
          <w:lang w:val="en-AU" w:eastAsia="en-NZ"/>
        </w:rPr>
        <w:t xml:space="preserve"> </w:t>
      </w:r>
      <w:r w:rsidRPr="00367D46">
        <w:rPr>
          <w:rFonts w:ascii="Garamond" w:eastAsia="Times New Roman" w:hAnsi="Garamond" w:cs="Arial"/>
          <w:sz w:val="24"/>
          <w:szCs w:val="24"/>
          <w:lang w:val="en-AU" w:eastAsia="en-NZ"/>
        </w:rPr>
        <w:t>San Francisco: Jossey-Bass, 2006.</w:t>
      </w:r>
    </w:p>
    <w:p w14:paraId="35F808E0" w14:textId="77777777" w:rsidR="00075803" w:rsidRPr="00367D46" w:rsidRDefault="00075803" w:rsidP="00075803">
      <w:pPr>
        <w:spacing w:after="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Savage, S &amp; Boyd-MacMillan, E, </w:t>
      </w:r>
      <w:r w:rsidRPr="00367D46">
        <w:rPr>
          <w:rFonts w:ascii="Garamond" w:eastAsia="Times New Roman" w:hAnsi="Garamond" w:cs="Arial"/>
          <w:i/>
          <w:sz w:val="24"/>
          <w:szCs w:val="24"/>
          <w:lang w:val="en-AU" w:eastAsia="en-NZ"/>
        </w:rPr>
        <w:t xml:space="preserve">The Human Face of Church: A Social Psychological and Pastoral Theology Resource for Pioneer &amp; Traditional Ministry, </w:t>
      </w:r>
      <w:r w:rsidRPr="00367D46">
        <w:rPr>
          <w:rFonts w:ascii="Garamond" w:eastAsia="Times New Roman" w:hAnsi="Garamond" w:cs="Arial"/>
          <w:sz w:val="24"/>
          <w:szCs w:val="24"/>
          <w:lang w:val="en-AU" w:eastAsia="en-NZ"/>
        </w:rPr>
        <w:t>Norwich: Canterbury, 2007.</w:t>
      </w:r>
    </w:p>
    <w:p w14:paraId="1C040460" w14:textId="119A282E" w:rsidR="00075803" w:rsidRPr="00367D46" w:rsidRDefault="00075803" w:rsidP="0007580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Senge, Peter. </w:t>
      </w:r>
      <w:r w:rsidRPr="00367D46">
        <w:rPr>
          <w:rFonts w:ascii="Garamond" w:eastAsia="Times New Roman" w:hAnsi="Garamond" w:cs="Arial"/>
          <w:i/>
          <w:sz w:val="24"/>
          <w:szCs w:val="24"/>
          <w:lang w:val="en-AU" w:eastAsia="en-NZ"/>
        </w:rPr>
        <w:t xml:space="preserve">The Fifth Discipline: The Art &amp; Practice of the Learning Organisation, </w:t>
      </w:r>
      <w:r w:rsidRPr="00367D46">
        <w:rPr>
          <w:rFonts w:ascii="Garamond" w:eastAsia="Times New Roman" w:hAnsi="Garamond" w:cs="Arial"/>
          <w:sz w:val="24"/>
          <w:szCs w:val="24"/>
          <w:lang w:val="en-AU" w:eastAsia="en-NZ"/>
        </w:rPr>
        <w:t>New York: Random House, 1990.</w:t>
      </w:r>
    </w:p>
    <w:p w14:paraId="767A13B7" w14:textId="196DA11E" w:rsidR="0084217B" w:rsidRPr="00367D46" w:rsidRDefault="00AC5E1B" w:rsidP="0007580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S</w:t>
      </w:r>
      <w:r w:rsidR="0084217B" w:rsidRPr="00367D46">
        <w:rPr>
          <w:rFonts w:ascii="Garamond" w:eastAsia="Times New Roman" w:hAnsi="Garamond" w:cs="Arial"/>
          <w:sz w:val="24"/>
          <w:szCs w:val="24"/>
          <w:lang w:val="en-AU" w:eastAsia="en-NZ"/>
        </w:rPr>
        <w:t>o</w:t>
      </w:r>
      <w:r w:rsidRPr="00367D46">
        <w:rPr>
          <w:rFonts w:ascii="Garamond" w:eastAsia="Times New Roman" w:hAnsi="Garamond" w:cs="Arial"/>
          <w:sz w:val="24"/>
          <w:szCs w:val="24"/>
          <w:lang w:val="en-AU" w:eastAsia="en-NZ"/>
        </w:rPr>
        <w:t>uthern</w:t>
      </w:r>
      <w:r w:rsidR="00E92104" w:rsidRPr="00367D46">
        <w:rPr>
          <w:rFonts w:ascii="Garamond" w:eastAsia="Times New Roman" w:hAnsi="Garamond" w:cs="Arial"/>
          <w:sz w:val="24"/>
          <w:szCs w:val="24"/>
          <w:lang w:val="en-AU" w:eastAsia="en-NZ"/>
        </w:rPr>
        <w:t>, Richard</w:t>
      </w:r>
      <w:r w:rsidR="0084217B" w:rsidRPr="00367D46">
        <w:rPr>
          <w:rFonts w:ascii="Garamond" w:eastAsia="Times New Roman" w:hAnsi="Garamond" w:cs="Arial"/>
          <w:sz w:val="24"/>
          <w:szCs w:val="24"/>
          <w:lang w:val="en-AU" w:eastAsia="en-NZ"/>
        </w:rPr>
        <w:t xml:space="preserve"> &amp; Norton</w:t>
      </w:r>
      <w:r w:rsidR="00E92104" w:rsidRPr="00367D46">
        <w:rPr>
          <w:rFonts w:ascii="Garamond" w:eastAsia="Times New Roman" w:hAnsi="Garamond" w:cs="Arial"/>
          <w:sz w:val="24"/>
          <w:szCs w:val="24"/>
          <w:lang w:val="en-AU" w:eastAsia="en-NZ"/>
        </w:rPr>
        <w:t>, Robert</w:t>
      </w:r>
      <w:r w:rsidR="0084217B" w:rsidRPr="00367D46">
        <w:rPr>
          <w:rFonts w:ascii="Garamond" w:eastAsia="Times New Roman" w:hAnsi="Garamond" w:cs="Arial"/>
          <w:sz w:val="24"/>
          <w:szCs w:val="24"/>
          <w:lang w:val="en-AU" w:eastAsia="en-NZ"/>
        </w:rPr>
        <w:t xml:space="preserve"> </w:t>
      </w:r>
      <w:r w:rsidR="0084217B" w:rsidRPr="00367D46">
        <w:rPr>
          <w:rFonts w:ascii="Garamond" w:eastAsia="Times New Roman" w:hAnsi="Garamond" w:cs="Arial"/>
          <w:i/>
          <w:iCs/>
          <w:sz w:val="24"/>
          <w:szCs w:val="24"/>
          <w:lang w:val="en-AU" w:eastAsia="en-NZ"/>
        </w:rPr>
        <w:t>Cracking your congregation’s code</w:t>
      </w:r>
      <w:r w:rsidR="009666A9" w:rsidRPr="00367D46">
        <w:rPr>
          <w:rFonts w:ascii="Garamond" w:eastAsia="Times New Roman" w:hAnsi="Garamond" w:cs="Arial"/>
          <w:i/>
          <w:iCs/>
          <w:sz w:val="24"/>
          <w:szCs w:val="24"/>
          <w:lang w:val="en-AU" w:eastAsia="en-NZ"/>
        </w:rPr>
        <w:t xml:space="preserve">: mapping your </w:t>
      </w:r>
      <w:r w:rsidR="008B5BCC" w:rsidRPr="00367D46">
        <w:rPr>
          <w:rFonts w:ascii="Garamond" w:eastAsia="Times New Roman" w:hAnsi="Garamond" w:cs="Arial"/>
          <w:i/>
          <w:iCs/>
          <w:sz w:val="24"/>
          <w:szCs w:val="24"/>
          <w:lang w:val="en-AU" w:eastAsia="en-NZ"/>
        </w:rPr>
        <w:t>spiritual DNA to create your future,</w:t>
      </w:r>
      <w:r w:rsidR="008B5BCC" w:rsidRPr="00367D46">
        <w:rPr>
          <w:rFonts w:ascii="Garamond" w:eastAsia="Times New Roman" w:hAnsi="Garamond" w:cs="Arial"/>
          <w:sz w:val="24"/>
          <w:szCs w:val="24"/>
          <w:lang w:val="en-AU" w:eastAsia="en-NZ"/>
        </w:rPr>
        <w:t xml:space="preserve"> </w:t>
      </w:r>
      <w:r w:rsidR="009666A9" w:rsidRPr="00367D46">
        <w:rPr>
          <w:rFonts w:ascii="Garamond" w:hAnsi="Garamond" w:cs="Arial"/>
          <w:color w:val="0F1111"/>
          <w:sz w:val="24"/>
          <w:szCs w:val="24"/>
          <w:shd w:val="clear" w:color="auto" w:fill="FFFFFF"/>
        </w:rPr>
        <w:t>John Wiley &amp;Sons</w:t>
      </w:r>
      <w:r w:rsidR="0084217B" w:rsidRPr="00367D46">
        <w:rPr>
          <w:rFonts w:ascii="Garamond" w:eastAsia="Times New Roman" w:hAnsi="Garamond" w:cs="Arial"/>
          <w:sz w:val="24"/>
          <w:szCs w:val="24"/>
          <w:lang w:val="en-AU" w:eastAsia="en-NZ"/>
        </w:rPr>
        <w:t>, 2001</w:t>
      </w:r>
    </w:p>
    <w:p w14:paraId="53BB1E74" w14:textId="195BEC04" w:rsidR="00075803" w:rsidRPr="00367D46" w:rsidRDefault="00075803" w:rsidP="0007580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Steinke, Peter L. </w:t>
      </w:r>
      <w:r w:rsidRPr="00367D46">
        <w:rPr>
          <w:rFonts w:ascii="Garamond" w:eastAsia="Times New Roman" w:hAnsi="Garamond" w:cs="Arial"/>
          <w:i/>
          <w:sz w:val="24"/>
          <w:szCs w:val="24"/>
          <w:lang w:val="en-AU" w:eastAsia="en-NZ"/>
        </w:rPr>
        <w:t xml:space="preserve"> Healthy Congregations:  A Systems Approach</w:t>
      </w:r>
      <w:r w:rsidRPr="00367D46">
        <w:rPr>
          <w:rFonts w:ascii="Garamond" w:eastAsia="Times New Roman" w:hAnsi="Garamond" w:cs="Arial"/>
          <w:sz w:val="24"/>
          <w:szCs w:val="24"/>
          <w:lang w:val="en-AU" w:eastAsia="en-NZ"/>
        </w:rPr>
        <w:t>.  Alban Institute, 1996, 2006.</w:t>
      </w:r>
    </w:p>
    <w:p w14:paraId="5DE04CD8" w14:textId="6339F76D" w:rsidR="00E11619" w:rsidRPr="00367D46" w:rsidRDefault="00E11619" w:rsidP="00075803">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Stein</w:t>
      </w:r>
      <w:r w:rsidR="009638C1" w:rsidRPr="00367D46">
        <w:rPr>
          <w:rFonts w:ascii="Garamond" w:eastAsia="Times New Roman" w:hAnsi="Garamond" w:cs="Arial"/>
          <w:sz w:val="24"/>
          <w:szCs w:val="24"/>
          <w:lang w:val="en-AU" w:eastAsia="en-NZ"/>
        </w:rPr>
        <w:t xml:space="preserve">ke, Peter L. </w:t>
      </w:r>
      <w:r w:rsidR="009638C1" w:rsidRPr="00367D46">
        <w:rPr>
          <w:rFonts w:ascii="Garamond" w:eastAsia="Times New Roman" w:hAnsi="Garamond" w:cs="Arial"/>
          <w:i/>
          <w:iCs/>
          <w:sz w:val="24"/>
          <w:szCs w:val="24"/>
          <w:lang w:val="en-AU" w:eastAsia="en-NZ"/>
        </w:rPr>
        <w:t xml:space="preserve">How your church family works: Understanding </w:t>
      </w:r>
      <w:r w:rsidR="00976DAF" w:rsidRPr="00367D46">
        <w:rPr>
          <w:rFonts w:ascii="Garamond" w:eastAsia="Times New Roman" w:hAnsi="Garamond" w:cs="Arial"/>
          <w:i/>
          <w:iCs/>
          <w:sz w:val="24"/>
          <w:szCs w:val="24"/>
          <w:lang w:val="en-AU" w:eastAsia="en-NZ"/>
        </w:rPr>
        <w:t>congregations as emotional systems,</w:t>
      </w:r>
      <w:r w:rsidR="00976DAF" w:rsidRPr="00367D46">
        <w:rPr>
          <w:rFonts w:ascii="Garamond" w:eastAsia="Times New Roman" w:hAnsi="Garamond" w:cs="Arial"/>
          <w:sz w:val="24"/>
          <w:szCs w:val="24"/>
          <w:lang w:val="en-AU" w:eastAsia="en-NZ"/>
        </w:rPr>
        <w:t xml:space="preserve"> Herndon VA: Alban, 2006</w:t>
      </w:r>
    </w:p>
    <w:p w14:paraId="06A3BDD0" w14:textId="2AD2F0CD" w:rsidR="00093DD4" w:rsidRPr="00367D46" w:rsidRDefault="00093DD4" w:rsidP="00093DD4">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Steinke, Peter L. </w:t>
      </w:r>
      <w:r w:rsidRPr="00367D46">
        <w:rPr>
          <w:rFonts w:ascii="Garamond" w:eastAsia="Times New Roman" w:hAnsi="Garamond" w:cs="Arial"/>
          <w:i/>
          <w:sz w:val="24"/>
          <w:szCs w:val="24"/>
          <w:lang w:val="en-AU" w:eastAsia="en-NZ"/>
        </w:rPr>
        <w:t xml:space="preserve">Congregational Leadership in Anxious Times </w:t>
      </w:r>
      <w:r w:rsidRPr="00367D46">
        <w:rPr>
          <w:rFonts w:ascii="Garamond" w:eastAsia="Times New Roman" w:hAnsi="Garamond" w:cs="Arial"/>
          <w:sz w:val="24"/>
          <w:szCs w:val="24"/>
          <w:lang w:val="en-AU" w:eastAsia="en-NZ"/>
        </w:rPr>
        <w:t>Alban Institute, 2006</w:t>
      </w:r>
    </w:p>
    <w:p w14:paraId="2E55A12F" w14:textId="7D143F97" w:rsidR="00FA373B" w:rsidRPr="00367D46" w:rsidRDefault="00FA373B" w:rsidP="00FA373B">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Stevens, R. Paul and Collins, Phil, </w:t>
      </w:r>
      <w:r w:rsidRPr="00367D46">
        <w:rPr>
          <w:rFonts w:ascii="Garamond" w:eastAsia="Times New Roman" w:hAnsi="Garamond" w:cs="Arial"/>
          <w:i/>
          <w:sz w:val="24"/>
          <w:szCs w:val="24"/>
          <w:lang w:val="en-AU" w:eastAsia="en-NZ"/>
        </w:rPr>
        <w:t xml:space="preserve">The Equipping Pastor: A systems approach </w:t>
      </w:r>
      <w:r w:rsidR="005706FF" w:rsidRPr="00367D46">
        <w:rPr>
          <w:rFonts w:ascii="Garamond" w:eastAsia="Times New Roman" w:hAnsi="Garamond" w:cs="Arial"/>
          <w:i/>
          <w:sz w:val="24"/>
          <w:szCs w:val="24"/>
          <w:lang w:val="en-AU" w:eastAsia="en-NZ"/>
        </w:rPr>
        <w:t>to congregational leadership</w:t>
      </w:r>
      <w:r w:rsidRPr="00367D46">
        <w:rPr>
          <w:rFonts w:ascii="Garamond" w:eastAsia="Times New Roman" w:hAnsi="Garamond" w:cs="Arial"/>
          <w:sz w:val="24"/>
          <w:szCs w:val="24"/>
          <w:lang w:val="en-AU" w:eastAsia="en-NZ"/>
        </w:rPr>
        <w:t xml:space="preserve">, </w:t>
      </w:r>
      <w:r w:rsidR="005706FF" w:rsidRPr="00367D46">
        <w:rPr>
          <w:rFonts w:ascii="Garamond" w:eastAsia="Times New Roman" w:hAnsi="Garamond" w:cs="Arial"/>
          <w:sz w:val="24"/>
          <w:szCs w:val="24"/>
          <w:lang w:val="en-AU" w:eastAsia="en-NZ"/>
        </w:rPr>
        <w:t>Herndon VA</w:t>
      </w:r>
      <w:r w:rsidR="008D6B48" w:rsidRPr="00367D46">
        <w:rPr>
          <w:rFonts w:ascii="Garamond" w:eastAsia="Times New Roman" w:hAnsi="Garamond" w:cs="Arial"/>
          <w:sz w:val="24"/>
          <w:szCs w:val="24"/>
          <w:lang w:val="en-AU" w:eastAsia="en-NZ"/>
        </w:rPr>
        <w:t xml:space="preserve">: </w:t>
      </w:r>
      <w:r w:rsidRPr="00367D46">
        <w:rPr>
          <w:rFonts w:ascii="Garamond" w:eastAsia="Times New Roman" w:hAnsi="Garamond" w:cs="Arial"/>
          <w:sz w:val="24"/>
          <w:szCs w:val="24"/>
          <w:lang w:val="en-AU" w:eastAsia="en-NZ"/>
        </w:rPr>
        <w:t>Alban</w:t>
      </w:r>
      <w:r w:rsidR="008D6B48" w:rsidRPr="00367D46">
        <w:rPr>
          <w:rFonts w:ascii="Garamond" w:eastAsia="Times New Roman" w:hAnsi="Garamond" w:cs="Arial"/>
          <w:sz w:val="24"/>
          <w:szCs w:val="24"/>
          <w:lang w:val="en-AU" w:eastAsia="en-NZ"/>
        </w:rPr>
        <w:t xml:space="preserve">, </w:t>
      </w:r>
      <w:r w:rsidRPr="00367D46">
        <w:rPr>
          <w:rFonts w:ascii="Garamond" w:eastAsia="Times New Roman" w:hAnsi="Garamond" w:cs="Arial"/>
          <w:sz w:val="24"/>
          <w:szCs w:val="24"/>
          <w:lang w:val="en-AU" w:eastAsia="en-NZ"/>
        </w:rPr>
        <w:t>1993</w:t>
      </w:r>
    </w:p>
    <w:p w14:paraId="7EB40F38" w14:textId="77777777" w:rsidR="00574D20" w:rsidRPr="00367D46" w:rsidRDefault="00574D20" w:rsidP="00574D20">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Thompson, George B. Jr.</w:t>
      </w:r>
      <w:r w:rsidRPr="00367D46">
        <w:rPr>
          <w:rFonts w:ascii="Garamond" w:eastAsia="Times New Roman" w:hAnsi="Garamond" w:cs="Arial"/>
          <w:i/>
          <w:sz w:val="24"/>
          <w:szCs w:val="24"/>
          <w:lang w:val="en-AU" w:eastAsia="en-NZ"/>
        </w:rPr>
        <w:t xml:space="preserve"> How to Get Along with your Church:  Creating Cultural Capital for Doing Ministry.</w:t>
      </w:r>
      <w:r w:rsidRPr="00367D46">
        <w:rPr>
          <w:rFonts w:ascii="Garamond" w:eastAsia="Times New Roman" w:hAnsi="Garamond" w:cs="Arial"/>
          <w:sz w:val="24"/>
          <w:szCs w:val="24"/>
          <w:lang w:val="en-AU" w:eastAsia="en-NZ"/>
        </w:rPr>
        <w:t>  Cleveland: Pilgrim, 2001.</w:t>
      </w:r>
    </w:p>
    <w:p w14:paraId="43CDE8C2" w14:textId="715EB5FC" w:rsidR="00075803" w:rsidRPr="00367D46" w:rsidRDefault="00075803" w:rsidP="00075803">
      <w:pPr>
        <w:spacing w:after="0"/>
        <w:ind w:hanging="720"/>
        <w:rPr>
          <w:rFonts w:ascii="Garamond" w:eastAsia="Times" w:hAnsi="Garamond" w:cs="Arial"/>
          <w:sz w:val="24"/>
          <w:szCs w:val="24"/>
          <w:lang w:val="en-AU" w:eastAsia="en-NZ"/>
        </w:rPr>
      </w:pPr>
      <w:r w:rsidRPr="00367D46">
        <w:rPr>
          <w:rFonts w:ascii="Garamond" w:eastAsia="Times" w:hAnsi="Garamond" w:cs="Arial"/>
          <w:sz w:val="24"/>
          <w:szCs w:val="24"/>
          <w:lang w:val="en-AU" w:eastAsia="en-NZ"/>
        </w:rPr>
        <w:t xml:space="preserve">Walker, Simon </w:t>
      </w:r>
      <w:proofErr w:type="gramStart"/>
      <w:r w:rsidRPr="00367D46">
        <w:rPr>
          <w:rFonts w:ascii="Garamond" w:eastAsia="Times" w:hAnsi="Garamond" w:cs="Arial"/>
          <w:i/>
          <w:iCs/>
          <w:sz w:val="24"/>
          <w:szCs w:val="24"/>
          <w:lang w:val="en-AU" w:eastAsia="en-NZ"/>
        </w:rPr>
        <w:t>The</w:t>
      </w:r>
      <w:proofErr w:type="gramEnd"/>
      <w:r w:rsidRPr="00367D46">
        <w:rPr>
          <w:rFonts w:ascii="Garamond" w:eastAsia="Times" w:hAnsi="Garamond" w:cs="Arial"/>
          <w:i/>
          <w:iCs/>
          <w:sz w:val="24"/>
          <w:szCs w:val="24"/>
          <w:lang w:val="en-AU" w:eastAsia="en-NZ"/>
        </w:rPr>
        <w:t xml:space="preserve"> Undefended Leader (trilogy). </w:t>
      </w:r>
      <w:r w:rsidRPr="00367D46">
        <w:rPr>
          <w:rFonts w:ascii="Garamond" w:eastAsia="Times" w:hAnsi="Garamond" w:cs="Arial"/>
          <w:sz w:val="24"/>
          <w:szCs w:val="24"/>
          <w:lang w:val="en-AU" w:eastAsia="en-NZ"/>
        </w:rPr>
        <w:t>Piquant, 2010</w:t>
      </w:r>
    </w:p>
    <w:p w14:paraId="37B2A3D7" w14:textId="2DB2EA29" w:rsidR="00075803" w:rsidRPr="00367D46" w:rsidRDefault="00075803" w:rsidP="00075803">
      <w:pPr>
        <w:spacing w:after="0"/>
        <w:ind w:hanging="720"/>
        <w:rPr>
          <w:rFonts w:ascii="Garamond" w:eastAsia="Times New Roman" w:hAnsi="Garamond" w:cs="Arial"/>
          <w:sz w:val="24"/>
          <w:szCs w:val="24"/>
          <w:lang w:val="en-AU" w:eastAsia="en-NZ"/>
        </w:rPr>
      </w:pPr>
      <w:r w:rsidRPr="00367D46">
        <w:rPr>
          <w:rFonts w:ascii="Garamond" w:eastAsia="Times" w:hAnsi="Garamond" w:cs="Arial"/>
          <w:sz w:val="24"/>
          <w:szCs w:val="24"/>
          <w:lang w:val="en-AU" w:eastAsia="en-NZ"/>
        </w:rPr>
        <w:t>Willimon, W.</w:t>
      </w:r>
      <w:r w:rsidRPr="00367D46">
        <w:rPr>
          <w:rFonts w:ascii="Garamond" w:eastAsia="Times" w:hAnsi="Garamond" w:cs="Arial"/>
          <w:i/>
          <w:sz w:val="24"/>
          <w:szCs w:val="24"/>
          <w:lang w:val="en-AU" w:eastAsia="en-NZ"/>
        </w:rPr>
        <w:t xml:space="preserve"> The Theology and Practice of Ordained Ministry</w:t>
      </w:r>
      <w:r w:rsidRPr="00367D46">
        <w:rPr>
          <w:rFonts w:ascii="Garamond" w:eastAsia="Times" w:hAnsi="Garamond" w:cs="Arial"/>
          <w:sz w:val="24"/>
          <w:szCs w:val="24"/>
          <w:lang w:val="en-AU" w:eastAsia="en-NZ"/>
        </w:rPr>
        <w:t xml:space="preserve">, Nashville: </w:t>
      </w:r>
      <w:r w:rsidRPr="00367D46">
        <w:rPr>
          <w:rFonts w:ascii="Garamond" w:eastAsia="Times New Roman" w:hAnsi="Garamond" w:cs="Arial"/>
          <w:sz w:val="24"/>
          <w:szCs w:val="24"/>
          <w:lang w:val="en-AU" w:eastAsia="en-NZ"/>
        </w:rPr>
        <w:t>Abingdon Press, 2002</w:t>
      </w:r>
    </w:p>
    <w:p w14:paraId="04F9EBA7" w14:textId="77777777" w:rsidR="00075803" w:rsidRPr="00367D46" w:rsidRDefault="00075803" w:rsidP="00937ADB">
      <w:pPr>
        <w:spacing w:after="60"/>
        <w:ind w:hanging="720"/>
        <w:rPr>
          <w:rFonts w:ascii="Garamond" w:eastAsia="Times New Roman" w:hAnsi="Garamond" w:cs="Arial"/>
          <w:sz w:val="24"/>
          <w:szCs w:val="24"/>
          <w:lang w:val="en-AU" w:eastAsia="en-NZ"/>
        </w:rPr>
      </w:pPr>
    </w:p>
    <w:p w14:paraId="0B9D35FC" w14:textId="77777777" w:rsidR="00966CAE" w:rsidRPr="00367D46" w:rsidRDefault="00966CAE" w:rsidP="00966CAE">
      <w:pPr>
        <w:spacing w:after="60"/>
        <w:ind w:hanging="720"/>
        <w:rPr>
          <w:rFonts w:ascii="Garamond" w:eastAsia="Times New Roman" w:hAnsi="Garamond" w:cs="Arial"/>
          <w:sz w:val="24"/>
          <w:szCs w:val="24"/>
          <w:lang w:val="en-AU" w:eastAsia="en-NZ"/>
        </w:rPr>
      </w:pPr>
    </w:p>
    <w:p w14:paraId="3677F978" w14:textId="259621D9" w:rsidR="00937ADB" w:rsidRPr="00367D46" w:rsidRDefault="00937ADB" w:rsidP="00966CAE">
      <w:pPr>
        <w:spacing w:after="60"/>
        <w:ind w:hanging="720"/>
        <w:rPr>
          <w:rFonts w:ascii="Garamond" w:eastAsia="Times New Roman" w:hAnsi="Garamond" w:cs="Arial"/>
          <w:sz w:val="24"/>
          <w:szCs w:val="24"/>
          <w:lang w:val="en-AU" w:eastAsia="en-NZ"/>
        </w:rPr>
      </w:pPr>
      <w:r w:rsidRPr="00367D46">
        <w:rPr>
          <w:rFonts w:ascii="Garamond" w:hAnsi="Garamond" w:cs="Arial"/>
          <w:b/>
          <w:sz w:val="24"/>
          <w:szCs w:val="24"/>
        </w:rPr>
        <w:t>Helpful Extra Reading</w:t>
      </w:r>
    </w:p>
    <w:p w14:paraId="3B972095"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Branson, Mark Lau. </w:t>
      </w:r>
      <w:r w:rsidRPr="00367D46">
        <w:rPr>
          <w:rFonts w:ascii="Garamond" w:eastAsia="Times New Roman" w:hAnsi="Garamond" w:cs="Arial"/>
          <w:i/>
          <w:sz w:val="24"/>
          <w:szCs w:val="24"/>
          <w:lang w:val="en-AU" w:eastAsia="en-NZ"/>
        </w:rPr>
        <w:t xml:space="preserve">Memories, Hopes and Conversations, </w:t>
      </w:r>
      <w:r w:rsidRPr="00367D46">
        <w:rPr>
          <w:rFonts w:ascii="Garamond" w:eastAsia="Times New Roman" w:hAnsi="Garamond" w:cs="Arial"/>
          <w:sz w:val="24"/>
          <w:szCs w:val="24"/>
          <w:lang w:val="en-AU" w:eastAsia="en-NZ"/>
        </w:rPr>
        <w:t>Alban Institute, 2004</w:t>
      </w:r>
    </w:p>
    <w:p w14:paraId="15790428" w14:textId="77777777" w:rsidR="001E0328" w:rsidRPr="00367D46" w:rsidRDefault="001E0328" w:rsidP="001E0328">
      <w:pPr>
        <w:spacing w:after="60"/>
        <w:ind w:hanging="720"/>
        <w:rPr>
          <w:rFonts w:ascii="Garamond" w:eastAsia="Times New Roman" w:hAnsi="Garamond" w:cs="Arial"/>
          <w:i/>
          <w:sz w:val="24"/>
          <w:szCs w:val="24"/>
          <w:lang w:val="en-AU" w:eastAsia="en-NZ"/>
        </w:rPr>
      </w:pPr>
      <w:r w:rsidRPr="00367D46">
        <w:rPr>
          <w:rFonts w:ascii="Garamond" w:eastAsia="Times New Roman" w:hAnsi="Garamond" w:cs="Arial"/>
          <w:sz w:val="24"/>
          <w:szCs w:val="24"/>
          <w:lang w:val="en-AU" w:eastAsia="en-NZ"/>
        </w:rPr>
        <w:t xml:space="preserve">Carrol, Jackson. </w:t>
      </w:r>
      <w:r w:rsidRPr="00367D46">
        <w:rPr>
          <w:rFonts w:ascii="Garamond" w:eastAsia="Times New Roman" w:hAnsi="Garamond" w:cs="Arial"/>
          <w:i/>
          <w:sz w:val="24"/>
          <w:szCs w:val="24"/>
          <w:lang w:val="en-AU" w:eastAsia="en-NZ"/>
        </w:rPr>
        <w:t>God’s Potters</w:t>
      </w:r>
      <w:r w:rsidRPr="00367D46">
        <w:rPr>
          <w:rFonts w:ascii="Garamond" w:eastAsia="Times New Roman" w:hAnsi="Garamond" w:cs="Arial"/>
          <w:sz w:val="24"/>
          <w:szCs w:val="24"/>
          <w:lang w:val="en-AU" w:eastAsia="en-NZ"/>
        </w:rPr>
        <w:t xml:space="preserve"> Grand Rapids: Eerdmans, 2006 </w:t>
      </w:r>
    </w:p>
    <w:p w14:paraId="5EA14254" w14:textId="77777777" w:rsidR="001E0328" w:rsidRPr="00367D46" w:rsidRDefault="001E0328" w:rsidP="001E0328">
      <w:pPr>
        <w:spacing w:after="60"/>
        <w:ind w:hanging="720"/>
        <w:rPr>
          <w:rFonts w:ascii="Garamond" w:eastAsia="Times New Roman" w:hAnsi="Garamond" w:cs="Arial"/>
          <w:sz w:val="24"/>
          <w:szCs w:val="24"/>
          <w:lang w:val="en-AU" w:eastAsia="en-NZ"/>
        </w:rPr>
      </w:pPr>
      <w:proofErr w:type="spellStart"/>
      <w:r w:rsidRPr="00367D46">
        <w:rPr>
          <w:rFonts w:ascii="Garamond" w:eastAsia="Times New Roman" w:hAnsi="Garamond" w:cs="Arial"/>
          <w:sz w:val="24"/>
          <w:szCs w:val="24"/>
          <w:lang w:val="en-AU" w:eastAsia="en-NZ"/>
        </w:rPr>
        <w:t>Cladis</w:t>
      </w:r>
      <w:proofErr w:type="spellEnd"/>
      <w:r w:rsidRPr="00367D46">
        <w:rPr>
          <w:rFonts w:ascii="Garamond" w:eastAsia="Times New Roman" w:hAnsi="Garamond" w:cs="Arial"/>
          <w:sz w:val="24"/>
          <w:szCs w:val="24"/>
          <w:lang w:val="en-AU" w:eastAsia="en-NZ"/>
        </w:rPr>
        <w:t>, George.  </w:t>
      </w:r>
      <w:r w:rsidRPr="00367D46">
        <w:rPr>
          <w:rFonts w:ascii="Garamond" w:eastAsia="Times New Roman" w:hAnsi="Garamond" w:cs="Arial"/>
          <w:i/>
          <w:sz w:val="24"/>
          <w:szCs w:val="24"/>
          <w:lang w:val="en-AU" w:eastAsia="en-NZ"/>
        </w:rPr>
        <w:t xml:space="preserve"> Leading the Team-Based Church.</w:t>
      </w:r>
      <w:r w:rsidRPr="00367D46">
        <w:rPr>
          <w:rFonts w:ascii="Garamond" w:eastAsia="Times New Roman" w:hAnsi="Garamond" w:cs="Arial"/>
          <w:sz w:val="24"/>
          <w:szCs w:val="24"/>
          <w:lang w:val="en-AU" w:eastAsia="en-NZ"/>
        </w:rPr>
        <w:t>  San Francisco:  Jossey-Bass, 1999.</w:t>
      </w:r>
    </w:p>
    <w:p w14:paraId="6B7A7B83"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Cole, Neil, </w:t>
      </w:r>
      <w:r w:rsidRPr="00367D46">
        <w:rPr>
          <w:rFonts w:ascii="Garamond" w:eastAsia="Times New Roman" w:hAnsi="Garamond" w:cs="Arial"/>
          <w:i/>
          <w:sz w:val="24"/>
          <w:szCs w:val="24"/>
          <w:lang w:val="en-AU" w:eastAsia="en-NZ"/>
        </w:rPr>
        <w:t>Organic Leadership</w:t>
      </w:r>
      <w:r w:rsidRPr="00367D46">
        <w:rPr>
          <w:rFonts w:ascii="Garamond" w:eastAsia="Times New Roman" w:hAnsi="Garamond" w:cs="Arial"/>
          <w:sz w:val="24"/>
          <w:szCs w:val="24"/>
          <w:lang w:val="en-AU" w:eastAsia="en-NZ"/>
        </w:rPr>
        <w:t xml:space="preserve">, Grand Rapids: Baker Books, 2009. </w:t>
      </w:r>
    </w:p>
    <w:p w14:paraId="72F005AE"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Foster, Charles R. </w:t>
      </w:r>
      <w:r w:rsidRPr="00367D46">
        <w:rPr>
          <w:rFonts w:ascii="Garamond" w:eastAsia="Times New Roman" w:hAnsi="Garamond" w:cs="Arial"/>
          <w:i/>
          <w:sz w:val="24"/>
          <w:szCs w:val="24"/>
          <w:lang w:val="en-AU" w:eastAsia="en-NZ"/>
        </w:rPr>
        <w:t xml:space="preserve"> Embracing Diversity</w:t>
      </w:r>
      <w:r w:rsidRPr="00367D46">
        <w:rPr>
          <w:rFonts w:ascii="Garamond" w:eastAsia="Times New Roman" w:hAnsi="Garamond" w:cs="Arial"/>
          <w:sz w:val="24"/>
          <w:szCs w:val="24"/>
          <w:lang w:val="en-AU" w:eastAsia="en-NZ"/>
        </w:rPr>
        <w:t>.  </w:t>
      </w:r>
      <w:r w:rsidRPr="00367D46">
        <w:rPr>
          <w:rFonts w:ascii="Garamond" w:eastAsia="Times New Roman" w:hAnsi="Garamond" w:cs="Arial"/>
          <w:i/>
          <w:sz w:val="24"/>
          <w:szCs w:val="24"/>
          <w:lang w:val="en-AU" w:eastAsia="en-NZ"/>
        </w:rPr>
        <w:t xml:space="preserve"> Leadership in Multicultural Congregations.  </w:t>
      </w:r>
      <w:r w:rsidRPr="00367D46">
        <w:rPr>
          <w:rFonts w:ascii="Garamond" w:eastAsia="Times New Roman" w:hAnsi="Garamond" w:cs="Arial"/>
          <w:sz w:val="24"/>
          <w:szCs w:val="24"/>
          <w:lang w:val="en-AU" w:eastAsia="en-NZ"/>
        </w:rPr>
        <w:t xml:space="preserve"> Alban Institute, 1997.</w:t>
      </w:r>
    </w:p>
    <w:p w14:paraId="0E023802"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Gilbert, Roberta, </w:t>
      </w:r>
      <w:r w:rsidRPr="00367D46">
        <w:rPr>
          <w:rFonts w:ascii="Garamond" w:eastAsia="Times New Roman" w:hAnsi="Garamond" w:cs="Arial"/>
          <w:i/>
          <w:sz w:val="24"/>
          <w:szCs w:val="24"/>
          <w:lang w:val="en-AU" w:eastAsia="en-NZ"/>
        </w:rPr>
        <w:t>Extraordinary Leadership: Thinking Systems: Making a Difference</w:t>
      </w:r>
      <w:r w:rsidRPr="00367D46">
        <w:rPr>
          <w:rFonts w:ascii="Garamond" w:eastAsia="Times New Roman" w:hAnsi="Garamond" w:cs="Arial"/>
          <w:sz w:val="24"/>
          <w:szCs w:val="24"/>
          <w:lang w:val="en-AU" w:eastAsia="en-NZ"/>
        </w:rPr>
        <w:t xml:space="preserve">, Leading Systems Press, 2009 </w:t>
      </w:r>
    </w:p>
    <w:p w14:paraId="062B597B"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Greenleaf, Robert K. </w:t>
      </w:r>
      <w:r w:rsidRPr="00367D46">
        <w:rPr>
          <w:rFonts w:ascii="Garamond" w:eastAsia="Times New Roman" w:hAnsi="Garamond" w:cs="Arial"/>
          <w:i/>
          <w:sz w:val="24"/>
          <w:szCs w:val="24"/>
          <w:lang w:val="en-AU" w:eastAsia="en-NZ"/>
        </w:rPr>
        <w:t xml:space="preserve"> Servant Leadership:  A Journey into the Nature of Legitimate Power and Greatness.</w:t>
      </w:r>
      <w:r w:rsidRPr="00367D46">
        <w:rPr>
          <w:rFonts w:ascii="Garamond" w:eastAsia="Times New Roman" w:hAnsi="Garamond" w:cs="Arial"/>
          <w:sz w:val="24"/>
          <w:szCs w:val="24"/>
          <w:lang w:val="en-AU" w:eastAsia="en-NZ"/>
        </w:rPr>
        <w:t>  Mahwah: Paulist, 1977.</w:t>
      </w:r>
    </w:p>
    <w:p w14:paraId="4814725D"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Hirsch, Alan &amp; </w:t>
      </w:r>
      <w:proofErr w:type="spellStart"/>
      <w:r w:rsidRPr="00367D46">
        <w:rPr>
          <w:rFonts w:ascii="Garamond" w:eastAsia="Times New Roman" w:hAnsi="Garamond" w:cs="Arial"/>
          <w:sz w:val="24"/>
          <w:szCs w:val="24"/>
          <w:lang w:val="en-AU" w:eastAsia="en-NZ"/>
        </w:rPr>
        <w:t>Catchim</w:t>
      </w:r>
      <w:proofErr w:type="spellEnd"/>
      <w:r w:rsidRPr="00367D46">
        <w:rPr>
          <w:rFonts w:ascii="Garamond" w:eastAsia="Times New Roman" w:hAnsi="Garamond" w:cs="Arial"/>
          <w:sz w:val="24"/>
          <w:szCs w:val="24"/>
          <w:lang w:val="en-AU" w:eastAsia="en-NZ"/>
        </w:rPr>
        <w:t xml:space="preserve">, Tim, </w:t>
      </w:r>
      <w:r w:rsidRPr="00367D46">
        <w:rPr>
          <w:rFonts w:ascii="Garamond" w:eastAsia="Times New Roman" w:hAnsi="Garamond" w:cs="Arial"/>
          <w:i/>
          <w:sz w:val="24"/>
          <w:szCs w:val="24"/>
          <w:lang w:val="en-AU" w:eastAsia="en-NZ"/>
        </w:rPr>
        <w:t>The Permanent Revolution: Apostolic Imagination and Practice for the21</w:t>
      </w:r>
      <w:r w:rsidRPr="00367D46">
        <w:rPr>
          <w:rFonts w:ascii="Garamond" w:eastAsia="Times New Roman" w:hAnsi="Garamond" w:cs="Arial"/>
          <w:i/>
          <w:sz w:val="24"/>
          <w:szCs w:val="24"/>
          <w:vertAlign w:val="superscript"/>
          <w:lang w:val="en-AU" w:eastAsia="en-NZ"/>
        </w:rPr>
        <w:t>st</w:t>
      </w:r>
      <w:r w:rsidRPr="00367D46">
        <w:rPr>
          <w:rFonts w:ascii="Garamond" w:eastAsia="Times New Roman" w:hAnsi="Garamond" w:cs="Arial"/>
          <w:i/>
          <w:sz w:val="24"/>
          <w:szCs w:val="24"/>
          <w:lang w:val="en-AU" w:eastAsia="en-NZ"/>
        </w:rPr>
        <w:t xml:space="preserve"> Century Church</w:t>
      </w:r>
      <w:r w:rsidRPr="00367D46">
        <w:rPr>
          <w:rFonts w:ascii="Garamond" w:eastAsia="Times New Roman" w:hAnsi="Garamond" w:cs="Arial"/>
          <w:sz w:val="24"/>
          <w:szCs w:val="24"/>
          <w:lang w:val="en-AU" w:eastAsia="en-NZ"/>
        </w:rPr>
        <w:t>, San Francisco: Jossey-Bass, 2012.</w:t>
      </w:r>
    </w:p>
    <w:p w14:paraId="537439D8" w14:textId="77777777" w:rsidR="001E0328" w:rsidRPr="00367D46" w:rsidRDefault="001E0328" w:rsidP="001E0328">
      <w:pPr>
        <w:spacing w:after="60"/>
        <w:ind w:hanging="720"/>
        <w:rPr>
          <w:rFonts w:ascii="Garamond" w:eastAsia="Times New Roman" w:hAnsi="Garamond" w:cs="Arial"/>
          <w:bCs/>
          <w:i/>
          <w:sz w:val="24"/>
          <w:szCs w:val="24"/>
          <w:lang w:eastAsia="en-NZ"/>
        </w:rPr>
      </w:pPr>
      <w:proofErr w:type="spellStart"/>
      <w:r w:rsidRPr="00367D46">
        <w:rPr>
          <w:rFonts w:ascii="Garamond" w:eastAsia="Times New Roman" w:hAnsi="Garamond" w:cs="Arial"/>
          <w:bCs/>
          <w:sz w:val="24"/>
          <w:szCs w:val="24"/>
          <w:lang w:eastAsia="en-NZ"/>
        </w:rPr>
        <w:t>Heiftiz</w:t>
      </w:r>
      <w:proofErr w:type="spellEnd"/>
      <w:r w:rsidRPr="00367D46">
        <w:rPr>
          <w:rFonts w:ascii="Garamond" w:eastAsia="Times New Roman" w:hAnsi="Garamond" w:cs="Arial"/>
          <w:bCs/>
          <w:sz w:val="24"/>
          <w:szCs w:val="24"/>
          <w:lang w:eastAsia="en-NZ"/>
        </w:rPr>
        <w:t xml:space="preserve">, Ronald &amp; </w:t>
      </w:r>
      <w:proofErr w:type="spellStart"/>
      <w:r w:rsidRPr="00367D46">
        <w:rPr>
          <w:rFonts w:ascii="Garamond" w:eastAsia="Times New Roman" w:hAnsi="Garamond" w:cs="Arial"/>
          <w:bCs/>
          <w:sz w:val="24"/>
          <w:szCs w:val="24"/>
          <w:lang w:eastAsia="en-NZ"/>
        </w:rPr>
        <w:t>Linsky</w:t>
      </w:r>
      <w:proofErr w:type="spellEnd"/>
      <w:r w:rsidRPr="00367D46">
        <w:rPr>
          <w:rFonts w:ascii="Garamond" w:eastAsia="Times New Roman" w:hAnsi="Garamond" w:cs="Arial"/>
          <w:bCs/>
          <w:sz w:val="24"/>
          <w:szCs w:val="24"/>
          <w:lang w:eastAsia="en-NZ"/>
        </w:rPr>
        <w:t xml:space="preserve">, Marty </w:t>
      </w:r>
      <w:r w:rsidRPr="00367D46">
        <w:rPr>
          <w:rFonts w:ascii="Garamond" w:eastAsia="Times New Roman" w:hAnsi="Garamond" w:cs="Arial"/>
          <w:bCs/>
          <w:i/>
          <w:sz w:val="24"/>
          <w:szCs w:val="24"/>
          <w:lang w:eastAsia="en-NZ"/>
        </w:rPr>
        <w:t>Leadership on the Line: Staying Alive Through the Dangers of Leading</w:t>
      </w:r>
      <w:r w:rsidRPr="00367D46">
        <w:rPr>
          <w:rFonts w:ascii="Garamond" w:eastAsia="Times New Roman" w:hAnsi="Garamond" w:cs="Arial"/>
          <w:bCs/>
          <w:sz w:val="24"/>
          <w:szCs w:val="24"/>
          <w:lang w:eastAsia="en-NZ"/>
        </w:rPr>
        <w:t>, Cambridge: Harvard, 2002.</w:t>
      </w:r>
      <w:r w:rsidRPr="00367D46">
        <w:rPr>
          <w:rFonts w:ascii="Garamond" w:eastAsia="Times New Roman" w:hAnsi="Garamond" w:cs="Arial"/>
          <w:bCs/>
          <w:i/>
          <w:sz w:val="24"/>
          <w:szCs w:val="24"/>
          <w:lang w:eastAsia="en-NZ"/>
        </w:rPr>
        <w:t xml:space="preserve"> </w:t>
      </w:r>
    </w:p>
    <w:p w14:paraId="2CDBE810"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Heifetz, Ronald, </w:t>
      </w:r>
      <w:r w:rsidRPr="00367D46">
        <w:rPr>
          <w:rFonts w:ascii="Garamond" w:eastAsia="Times New Roman" w:hAnsi="Garamond" w:cs="Arial"/>
          <w:i/>
          <w:sz w:val="24"/>
          <w:szCs w:val="24"/>
          <w:lang w:val="en-AU" w:eastAsia="en-NZ"/>
        </w:rPr>
        <w:t xml:space="preserve">Leadership Without Easy Answers, </w:t>
      </w:r>
      <w:r w:rsidRPr="00367D46">
        <w:rPr>
          <w:rFonts w:ascii="Garamond" w:eastAsia="Times New Roman" w:hAnsi="Garamond" w:cs="Arial"/>
          <w:sz w:val="24"/>
          <w:szCs w:val="24"/>
          <w:lang w:val="en-AU" w:eastAsia="en-NZ"/>
        </w:rPr>
        <w:t>Cambridge: Harvard, 1994.</w:t>
      </w:r>
    </w:p>
    <w:p w14:paraId="6D1DA7F2"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Keel, Tim. </w:t>
      </w:r>
      <w:r w:rsidRPr="00367D46">
        <w:rPr>
          <w:rFonts w:ascii="Garamond" w:eastAsia="Times New Roman" w:hAnsi="Garamond" w:cs="Arial"/>
          <w:i/>
          <w:sz w:val="24"/>
          <w:szCs w:val="24"/>
          <w:lang w:val="en-AU" w:eastAsia="en-NZ"/>
        </w:rPr>
        <w:t>Intuitive Leadership</w:t>
      </w:r>
      <w:r w:rsidRPr="00367D46">
        <w:rPr>
          <w:rFonts w:ascii="Garamond" w:eastAsia="Times New Roman" w:hAnsi="Garamond" w:cs="Arial"/>
          <w:sz w:val="24"/>
          <w:szCs w:val="24"/>
          <w:lang w:val="en-AU" w:eastAsia="en-NZ"/>
        </w:rPr>
        <w:t>, Grand Rapids: Baker, 2007.</w:t>
      </w:r>
    </w:p>
    <w:p w14:paraId="1CB3272A"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Lott, David. </w:t>
      </w:r>
      <w:r w:rsidRPr="00367D46">
        <w:rPr>
          <w:rFonts w:ascii="Garamond" w:eastAsia="Times New Roman" w:hAnsi="Garamond" w:cs="Arial"/>
          <w:i/>
          <w:sz w:val="24"/>
          <w:szCs w:val="24"/>
          <w:lang w:val="en-AU" w:eastAsia="en-NZ"/>
        </w:rPr>
        <w:t xml:space="preserve">Conflict Management in Congregations. </w:t>
      </w:r>
      <w:r w:rsidRPr="00367D46">
        <w:rPr>
          <w:rFonts w:ascii="Garamond" w:eastAsia="Times New Roman" w:hAnsi="Garamond" w:cs="Arial"/>
          <w:sz w:val="24"/>
          <w:szCs w:val="24"/>
          <w:lang w:val="en-AU" w:eastAsia="en-NZ"/>
        </w:rPr>
        <w:t>Alban Institute, 2001.</w:t>
      </w:r>
    </w:p>
    <w:p w14:paraId="1FF22577"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lastRenderedPageBreak/>
        <w:t xml:space="preserve">Mann, Alice </w:t>
      </w:r>
      <w:r w:rsidRPr="00367D46">
        <w:rPr>
          <w:rFonts w:ascii="Garamond" w:eastAsia="Times New Roman" w:hAnsi="Garamond" w:cs="Arial"/>
          <w:i/>
          <w:sz w:val="24"/>
          <w:szCs w:val="24"/>
          <w:lang w:val="en-AU" w:eastAsia="en-NZ"/>
        </w:rPr>
        <w:t xml:space="preserve">Can Our Church Live? </w:t>
      </w:r>
      <w:r w:rsidRPr="00367D46">
        <w:rPr>
          <w:rFonts w:ascii="Garamond" w:eastAsia="Times New Roman" w:hAnsi="Garamond" w:cs="Arial"/>
          <w:sz w:val="24"/>
          <w:szCs w:val="24"/>
          <w:lang w:val="en-AU" w:eastAsia="en-NZ"/>
        </w:rPr>
        <w:t xml:space="preserve">Alban Institute, 1999. </w:t>
      </w:r>
    </w:p>
    <w:p w14:paraId="27940A58"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McNeal, </w:t>
      </w:r>
      <w:r w:rsidRPr="00367D46">
        <w:rPr>
          <w:rFonts w:ascii="Garamond" w:eastAsia="Times New Roman" w:hAnsi="Garamond" w:cs="Arial"/>
          <w:i/>
          <w:sz w:val="24"/>
          <w:szCs w:val="24"/>
          <w:lang w:val="en-AU" w:eastAsia="en-NZ"/>
        </w:rPr>
        <w:t>Revolution in Leadership</w:t>
      </w:r>
      <w:r w:rsidRPr="00367D46">
        <w:rPr>
          <w:rFonts w:ascii="Garamond" w:eastAsia="Times New Roman" w:hAnsi="Garamond" w:cs="Arial"/>
          <w:sz w:val="24"/>
          <w:szCs w:val="24"/>
          <w:lang w:val="en-AU" w:eastAsia="en-NZ"/>
        </w:rPr>
        <w:t xml:space="preserve">, Nashville: Abingdon, 1998. </w:t>
      </w:r>
    </w:p>
    <w:p w14:paraId="755D89B6" w14:textId="77777777" w:rsidR="001E0328" w:rsidRPr="00367D46" w:rsidRDefault="001E0328" w:rsidP="001E0328">
      <w:pPr>
        <w:spacing w:after="60"/>
        <w:ind w:hanging="720"/>
        <w:rPr>
          <w:rFonts w:ascii="Garamond" w:eastAsia="Times New Roman" w:hAnsi="Garamond" w:cs="Arial"/>
          <w:sz w:val="24"/>
          <w:szCs w:val="24"/>
          <w:lang w:val="en-AU" w:eastAsia="en-NZ"/>
        </w:rPr>
      </w:pPr>
      <w:proofErr w:type="spellStart"/>
      <w:r w:rsidRPr="00367D46">
        <w:rPr>
          <w:rFonts w:ascii="Garamond" w:eastAsia="Times New Roman" w:hAnsi="Garamond" w:cs="Arial"/>
          <w:sz w:val="24"/>
          <w:szCs w:val="24"/>
          <w:lang w:val="en-AU" w:eastAsia="en-NZ"/>
        </w:rPr>
        <w:t>McFayden</w:t>
      </w:r>
      <w:proofErr w:type="spellEnd"/>
      <w:r w:rsidRPr="00367D46">
        <w:rPr>
          <w:rFonts w:ascii="Garamond" w:eastAsia="Times New Roman" w:hAnsi="Garamond" w:cs="Arial"/>
          <w:sz w:val="24"/>
          <w:szCs w:val="24"/>
          <w:lang w:val="en-AU" w:eastAsia="en-NZ"/>
        </w:rPr>
        <w:t xml:space="preserve">, Kenneth, </w:t>
      </w:r>
      <w:r w:rsidRPr="00367D46">
        <w:rPr>
          <w:rFonts w:ascii="Garamond" w:eastAsia="Times New Roman" w:hAnsi="Garamond" w:cs="Arial"/>
          <w:i/>
          <w:sz w:val="24"/>
          <w:szCs w:val="24"/>
          <w:lang w:val="en-AU" w:eastAsia="en-NZ"/>
        </w:rPr>
        <w:t>Strategic Leadership for a Change</w:t>
      </w:r>
      <w:r w:rsidRPr="00367D46">
        <w:rPr>
          <w:rFonts w:ascii="Garamond" w:eastAsia="Times New Roman" w:hAnsi="Garamond" w:cs="Arial"/>
          <w:sz w:val="24"/>
          <w:szCs w:val="24"/>
          <w:lang w:val="en-AU" w:eastAsia="en-NZ"/>
        </w:rPr>
        <w:t>, Alban Institute, 2009</w:t>
      </w:r>
    </w:p>
    <w:p w14:paraId="207910B7" w14:textId="77777777" w:rsidR="001E0328" w:rsidRPr="00367D46" w:rsidRDefault="001E0328" w:rsidP="001E0328">
      <w:pPr>
        <w:spacing w:after="60"/>
        <w:ind w:hanging="720"/>
        <w:rPr>
          <w:rFonts w:ascii="Garamond" w:eastAsia="Times New Roman" w:hAnsi="Garamond" w:cs="Arial"/>
          <w:sz w:val="24"/>
          <w:szCs w:val="24"/>
          <w:lang w:val="en-AU" w:eastAsia="en-NZ"/>
        </w:rPr>
      </w:pPr>
      <w:proofErr w:type="spellStart"/>
      <w:r w:rsidRPr="00367D46">
        <w:rPr>
          <w:rFonts w:ascii="Garamond" w:eastAsia="Times New Roman" w:hAnsi="Garamond" w:cs="Arial"/>
          <w:sz w:val="24"/>
          <w:szCs w:val="24"/>
          <w:lang w:val="en-AU" w:eastAsia="en-NZ"/>
        </w:rPr>
        <w:t>Nessan</w:t>
      </w:r>
      <w:proofErr w:type="spellEnd"/>
      <w:r w:rsidRPr="00367D46">
        <w:rPr>
          <w:rFonts w:ascii="Garamond" w:eastAsia="Times New Roman" w:hAnsi="Garamond" w:cs="Arial"/>
          <w:sz w:val="24"/>
          <w:szCs w:val="24"/>
          <w:lang w:val="en-AU" w:eastAsia="en-NZ"/>
        </w:rPr>
        <w:t>, Craig. </w:t>
      </w:r>
      <w:r w:rsidRPr="00367D46">
        <w:rPr>
          <w:rFonts w:ascii="Garamond" w:eastAsia="Times New Roman" w:hAnsi="Garamond" w:cs="Arial"/>
          <w:i/>
          <w:sz w:val="24"/>
          <w:szCs w:val="24"/>
          <w:lang w:val="en-AU" w:eastAsia="en-NZ"/>
        </w:rPr>
        <w:t xml:space="preserve"> From Maintenance to Mission</w:t>
      </w:r>
      <w:r w:rsidRPr="00367D46">
        <w:rPr>
          <w:rFonts w:ascii="Garamond" w:eastAsia="Times New Roman" w:hAnsi="Garamond" w:cs="Arial"/>
          <w:sz w:val="24"/>
          <w:szCs w:val="24"/>
          <w:lang w:val="en-AU" w:eastAsia="en-NZ"/>
        </w:rPr>
        <w:t>.  Fortress, 1999</w:t>
      </w:r>
    </w:p>
    <w:p w14:paraId="5F831139"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Olsen, Charles. </w:t>
      </w:r>
      <w:r w:rsidRPr="00367D46">
        <w:rPr>
          <w:rFonts w:ascii="Garamond" w:eastAsia="Times New Roman" w:hAnsi="Garamond" w:cs="Arial"/>
          <w:i/>
          <w:sz w:val="24"/>
          <w:szCs w:val="24"/>
          <w:lang w:val="en-AU" w:eastAsia="en-NZ"/>
        </w:rPr>
        <w:t>Transforming Church Boards into Communities of Spiritual Leaders</w:t>
      </w:r>
      <w:r w:rsidRPr="00367D46">
        <w:rPr>
          <w:rFonts w:ascii="Garamond" w:eastAsia="Times New Roman" w:hAnsi="Garamond" w:cs="Arial"/>
          <w:sz w:val="24"/>
          <w:szCs w:val="24"/>
          <w:lang w:val="en-AU" w:eastAsia="en-NZ"/>
        </w:rPr>
        <w:t>, Alban Institute, 1995.</w:t>
      </w:r>
    </w:p>
    <w:p w14:paraId="4238A241"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Oswald, Roy. </w:t>
      </w:r>
      <w:r w:rsidRPr="00367D46">
        <w:rPr>
          <w:rFonts w:ascii="Garamond" w:eastAsia="Times New Roman" w:hAnsi="Garamond" w:cs="Arial"/>
          <w:i/>
          <w:sz w:val="24"/>
          <w:szCs w:val="24"/>
          <w:lang w:val="en-AU" w:eastAsia="en-NZ"/>
        </w:rPr>
        <w:t xml:space="preserve">Clergy Self Care, </w:t>
      </w:r>
      <w:r w:rsidRPr="00367D46">
        <w:rPr>
          <w:rFonts w:ascii="Garamond" w:eastAsia="Times New Roman" w:hAnsi="Garamond" w:cs="Arial"/>
          <w:sz w:val="24"/>
          <w:szCs w:val="24"/>
          <w:lang w:val="en-AU" w:eastAsia="en-NZ"/>
        </w:rPr>
        <w:t xml:space="preserve">Alban Institute, 1991. </w:t>
      </w:r>
    </w:p>
    <w:p w14:paraId="38DB508D"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Richardson, Ronald W. </w:t>
      </w:r>
      <w:r w:rsidRPr="00367D46">
        <w:rPr>
          <w:rFonts w:ascii="Garamond" w:eastAsia="Times New Roman" w:hAnsi="Garamond" w:cs="Arial"/>
          <w:i/>
          <w:sz w:val="24"/>
          <w:szCs w:val="24"/>
          <w:lang w:val="en-AU" w:eastAsia="en-NZ"/>
        </w:rPr>
        <w:t>Becoming a Better Pastor</w:t>
      </w:r>
      <w:r w:rsidRPr="00367D46">
        <w:rPr>
          <w:rFonts w:ascii="Garamond" w:eastAsia="Times New Roman" w:hAnsi="Garamond" w:cs="Arial"/>
          <w:sz w:val="24"/>
          <w:szCs w:val="24"/>
          <w:lang w:val="en-AU" w:eastAsia="en-NZ"/>
        </w:rPr>
        <w:t>, Fortress, 1985.</w:t>
      </w:r>
    </w:p>
    <w:p w14:paraId="50AE115B"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Robinson, Anthony. </w:t>
      </w:r>
      <w:r w:rsidRPr="00367D46">
        <w:rPr>
          <w:rFonts w:ascii="Garamond" w:eastAsia="Times New Roman" w:hAnsi="Garamond" w:cs="Arial"/>
          <w:i/>
          <w:sz w:val="24"/>
          <w:szCs w:val="24"/>
          <w:lang w:val="en-AU" w:eastAsia="en-NZ"/>
        </w:rPr>
        <w:t xml:space="preserve">Leadership for Vital Congregations. </w:t>
      </w:r>
      <w:r w:rsidRPr="00367D46">
        <w:rPr>
          <w:rFonts w:ascii="Garamond" w:eastAsia="Times New Roman" w:hAnsi="Garamond" w:cs="Arial"/>
          <w:sz w:val="24"/>
          <w:szCs w:val="24"/>
          <w:lang w:val="en-AU" w:eastAsia="en-NZ"/>
        </w:rPr>
        <w:t>Cleveland: Pilgrim Press, 2006.</w:t>
      </w:r>
    </w:p>
    <w:p w14:paraId="40DCAB9F"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Robinson, Anthony </w:t>
      </w:r>
      <w:r w:rsidRPr="00367D46">
        <w:rPr>
          <w:rFonts w:ascii="Garamond" w:eastAsia="Times New Roman" w:hAnsi="Garamond" w:cs="Arial"/>
          <w:i/>
          <w:sz w:val="24"/>
          <w:szCs w:val="24"/>
          <w:lang w:val="en-AU" w:eastAsia="en-NZ"/>
        </w:rPr>
        <w:t>Changing the Conversation</w:t>
      </w:r>
      <w:r w:rsidRPr="00367D46">
        <w:rPr>
          <w:rFonts w:ascii="Garamond" w:eastAsia="Times New Roman" w:hAnsi="Garamond" w:cs="Arial"/>
          <w:sz w:val="24"/>
          <w:szCs w:val="24"/>
          <w:lang w:val="en-AU" w:eastAsia="en-NZ"/>
        </w:rPr>
        <w:t>, Grand Rapids: Eerdmans, 2008.</w:t>
      </w:r>
    </w:p>
    <w:p w14:paraId="1BA571C2"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Sisk, Ronald </w:t>
      </w:r>
      <w:proofErr w:type="gramStart"/>
      <w:r w:rsidRPr="00367D46">
        <w:rPr>
          <w:rFonts w:ascii="Garamond" w:eastAsia="Times New Roman" w:hAnsi="Garamond" w:cs="Arial"/>
          <w:i/>
          <w:sz w:val="24"/>
          <w:szCs w:val="24"/>
          <w:lang w:val="en-AU" w:eastAsia="en-NZ"/>
        </w:rPr>
        <w:t>The</w:t>
      </w:r>
      <w:proofErr w:type="gramEnd"/>
      <w:r w:rsidRPr="00367D46">
        <w:rPr>
          <w:rFonts w:ascii="Garamond" w:eastAsia="Times New Roman" w:hAnsi="Garamond" w:cs="Arial"/>
          <w:i/>
          <w:sz w:val="24"/>
          <w:szCs w:val="24"/>
          <w:lang w:val="en-AU" w:eastAsia="en-NZ"/>
        </w:rPr>
        <w:t xml:space="preserve"> Competent Pastor</w:t>
      </w:r>
      <w:r w:rsidRPr="00367D46">
        <w:rPr>
          <w:rFonts w:ascii="Garamond" w:eastAsia="Times New Roman" w:hAnsi="Garamond" w:cs="Arial"/>
          <w:sz w:val="24"/>
          <w:szCs w:val="24"/>
          <w:lang w:val="en-AU" w:eastAsia="en-NZ"/>
        </w:rPr>
        <w:t xml:space="preserve"> Alban Institute, 2005</w:t>
      </w:r>
    </w:p>
    <w:p w14:paraId="3509E6F6" w14:textId="77777777" w:rsidR="001E0328" w:rsidRPr="00367D46" w:rsidRDefault="001E0328" w:rsidP="001E0328">
      <w:pPr>
        <w:spacing w:after="60"/>
        <w:ind w:hanging="720"/>
        <w:rPr>
          <w:rFonts w:ascii="Garamond" w:eastAsia="Times New Roman" w:hAnsi="Garamond" w:cs="Arial"/>
          <w:sz w:val="24"/>
          <w:szCs w:val="24"/>
          <w:lang w:val="en-AU" w:eastAsia="en-NZ"/>
        </w:rPr>
      </w:pPr>
      <w:proofErr w:type="spellStart"/>
      <w:r w:rsidRPr="00367D46">
        <w:rPr>
          <w:rFonts w:ascii="Garamond" w:eastAsia="Times New Roman" w:hAnsi="Garamond" w:cs="Arial"/>
          <w:sz w:val="24"/>
          <w:szCs w:val="24"/>
          <w:lang w:val="en-AU" w:eastAsia="en-NZ"/>
        </w:rPr>
        <w:t>Saccone</w:t>
      </w:r>
      <w:proofErr w:type="spellEnd"/>
      <w:r w:rsidRPr="00367D46">
        <w:rPr>
          <w:rFonts w:ascii="Garamond" w:eastAsia="Times New Roman" w:hAnsi="Garamond" w:cs="Arial"/>
          <w:sz w:val="24"/>
          <w:szCs w:val="24"/>
          <w:lang w:val="en-AU" w:eastAsia="en-NZ"/>
        </w:rPr>
        <w:t xml:space="preserve">, Steve, </w:t>
      </w:r>
      <w:r w:rsidRPr="00367D46">
        <w:rPr>
          <w:rFonts w:ascii="Garamond" w:eastAsia="Times New Roman" w:hAnsi="Garamond" w:cs="Arial"/>
          <w:i/>
          <w:sz w:val="24"/>
          <w:szCs w:val="24"/>
          <w:lang w:val="en-AU" w:eastAsia="en-NZ"/>
        </w:rPr>
        <w:t>Relational Intelligence</w:t>
      </w:r>
      <w:r w:rsidRPr="00367D46">
        <w:rPr>
          <w:rFonts w:ascii="Garamond" w:eastAsia="Times New Roman" w:hAnsi="Garamond" w:cs="Arial"/>
          <w:sz w:val="24"/>
          <w:szCs w:val="24"/>
          <w:lang w:val="en-AU" w:eastAsia="en-NZ"/>
        </w:rPr>
        <w:t>, San Francisco: Jossey-Bass, 2009</w:t>
      </w:r>
    </w:p>
    <w:p w14:paraId="66C5C342"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Senge, Peter. </w:t>
      </w:r>
      <w:r w:rsidRPr="00367D46">
        <w:rPr>
          <w:rFonts w:ascii="Garamond" w:eastAsia="Times New Roman" w:hAnsi="Garamond" w:cs="Arial"/>
          <w:i/>
          <w:sz w:val="24"/>
          <w:szCs w:val="24"/>
          <w:lang w:val="en-AU" w:eastAsia="en-NZ"/>
        </w:rPr>
        <w:t>The Dance of Change: The Challenges to Sustaining Momentum in Learning Organisation,</w:t>
      </w:r>
      <w:r w:rsidRPr="00367D46">
        <w:rPr>
          <w:rFonts w:ascii="Garamond" w:eastAsia="Times New Roman" w:hAnsi="Garamond" w:cs="Arial"/>
          <w:sz w:val="24"/>
          <w:szCs w:val="24"/>
          <w:lang w:val="en-AU" w:eastAsia="en-NZ"/>
        </w:rPr>
        <w:t xml:space="preserve"> New York: Doubleday, 1999.</w:t>
      </w:r>
      <w:r w:rsidRPr="00367D46">
        <w:rPr>
          <w:rFonts w:ascii="Garamond" w:eastAsia="Times New Roman" w:hAnsi="Garamond" w:cs="Arial"/>
          <w:i/>
          <w:sz w:val="24"/>
          <w:szCs w:val="24"/>
          <w:lang w:val="en-AU" w:eastAsia="en-NZ"/>
        </w:rPr>
        <w:t xml:space="preserve"> </w:t>
      </w:r>
      <w:r w:rsidRPr="00367D46">
        <w:rPr>
          <w:rFonts w:ascii="Garamond" w:eastAsia="Times New Roman" w:hAnsi="Garamond" w:cs="Arial"/>
          <w:sz w:val="24"/>
          <w:szCs w:val="24"/>
          <w:lang w:val="en-AU" w:eastAsia="en-NZ"/>
        </w:rPr>
        <w:t xml:space="preserve"> </w:t>
      </w:r>
    </w:p>
    <w:p w14:paraId="133121E5"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Van Gelder, Craig, </w:t>
      </w:r>
      <w:r w:rsidRPr="00367D46">
        <w:rPr>
          <w:rFonts w:ascii="Garamond" w:eastAsia="Times New Roman" w:hAnsi="Garamond" w:cs="Arial"/>
          <w:i/>
          <w:sz w:val="24"/>
          <w:szCs w:val="24"/>
          <w:lang w:val="en-AU" w:eastAsia="en-NZ"/>
        </w:rPr>
        <w:t>The Ministry of the Missional Church</w:t>
      </w:r>
      <w:r w:rsidRPr="00367D46">
        <w:rPr>
          <w:rFonts w:ascii="Garamond" w:eastAsia="Times New Roman" w:hAnsi="Garamond" w:cs="Arial"/>
          <w:sz w:val="24"/>
          <w:szCs w:val="24"/>
          <w:lang w:val="en-AU" w:eastAsia="en-NZ"/>
        </w:rPr>
        <w:t>, Grand Rapids: Baker, 2007.</w:t>
      </w:r>
    </w:p>
    <w:p w14:paraId="5EEDFBE5" w14:textId="77777777" w:rsidR="001E0328" w:rsidRPr="00367D46" w:rsidRDefault="001E0328" w:rsidP="001E0328">
      <w:pPr>
        <w:spacing w:after="60"/>
        <w:ind w:hanging="720"/>
        <w:rPr>
          <w:rFonts w:ascii="Garamond" w:eastAsia="Times New Roman" w:hAnsi="Garamond" w:cs="Arial"/>
          <w:sz w:val="24"/>
          <w:szCs w:val="24"/>
          <w:lang w:val="en-AU" w:eastAsia="en-NZ"/>
        </w:rPr>
      </w:pPr>
      <w:r w:rsidRPr="00367D46">
        <w:rPr>
          <w:rFonts w:ascii="Garamond" w:eastAsia="Times New Roman" w:hAnsi="Garamond" w:cs="Arial"/>
          <w:sz w:val="24"/>
          <w:szCs w:val="24"/>
          <w:lang w:val="en-AU" w:eastAsia="en-NZ"/>
        </w:rPr>
        <w:t xml:space="preserve">Ward, Kevin, </w:t>
      </w:r>
      <w:r w:rsidRPr="00367D46">
        <w:rPr>
          <w:rFonts w:ascii="Garamond" w:eastAsia="Times New Roman" w:hAnsi="Garamond" w:cs="Arial"/>
          <w:i/>
          <w:sz w:val="24"/>
          <w:szCs w:val="24"/>
          <w:lang w:val="en-AU" w:eastAsia="en-NZ"/>
        </w:rPr>
        <w:t xml:space="preserve">The Church in </w:t>
      </w:r>
      <w:proofErr w:type="spellStart"/>
      <w:r w:rsidRPr="00367D46">
        <w:rPr>
          <w:rFonts w:ascii="Garamond" w:eastAsia="Times New Roman" w:hAnsi="Garamond" w:cs="Arial"/>
          <w:i/>
          <w:sz w:val="24"/>
          <w:szCs w:val="24"/>
          <w:lang w:val="en-AU" w:eastAsia="en-NZ"/>
        </w:rPr>
        <w:t>Postsixties</w:t>
      </w:r>
      <w:proofErr w:type="spellEnd"/>
      <w:r w:rsidRPr="00367D46">
        <w:rPr>
          <w:rFonts w:ascii="Garamond" w:eastAsia="Times New Roman" w:hAnsi="Garamond" w:cs="Arial"/>
          <w:i/>
          <w:sz w:val="24"/>
          <w:szCs w:val="24"/>
          <w:lang w:val="en-AU" w:eastAsia="en-NZ"/>
        </w:rPr>
        <w:t xml:space="preserve"> New Zealand: decline, growth and change</w:t>
      </w:r>
      <w:r w:rsidRPr="00367D46">
        <w:rPr>
          <w:rFonts w:ascii="Garamond" w:eastAsia="Times New Roman" w:hAnsi="Garamond" w:cs="Arial"/>
          <w:sz w:val="24"/>
          <w:szCs w:val="24"/>
          <w:lang w:val="en-AU" w:eastAsia="en-NZ"/>
        </w:rPr>
        <w:t>, Auckland: Archer Press, 2013.</w:t>
      </w:r>
    </w:p>
    <w:p w14:paraId="0056418F" w14:textId="77777777" w:rsidR="001E0328" w:rsidRPr="00367D46" w:rsidRDefault="001E0328" w:rsidP="001E0328">
      <w:pPr>
        <w:rPr>
          <w:rFonts w:ascii="Garamond" w:hAnsi="Garamond" w:cs="Arial"/>
          <w:sz w:val="24"/>
          <w:szCs w:val="24"/>
        </w:rPr>
      </w:pPr>
    </w:p>
    <w:p w14:paraId="081DBC55" w14:textId="77777777" w:rsidR="001E0328" w:rsidRPr="00367D46" w:rsidRDefault="001E0328" w:rsidP="001E0328">
      <w:pPr>
        <w:rPr>
          <w:rFonts w:ascii="Garamond" w:hAnsi="Garamond" w:cs="Arial"/>
          <w:sz w:val="24"/>
          <w:szCs w:val="24"/>
        </w:rPr>
      </w:pPr>
    </w:p>
    <w:p w14:paraId="77CEB0E4" w14:textId="77777777" w:rsidR="001E0328" w:rsidRPr="00367D46" w:rsidRDefault="001E0328" w:rsidP="001E0328">
      <w:pPr>
        <w:rPr>
          <w:rFonts w:ascii="Garamond" w:hAnsi="Garamond" w:cs="Times New Roman"/>
          <w:sz w:val="24"/>
          <w:szCs w:val="24"/>
        </w:rPr>
      </w:pPr>
    </w:p>
    <w:p w14:paraId="5F6801F7" w14:textId="77777777" w:rsidR="00ED4FA4" w:rsidRPr="00367D46" w:rsidRDefault="00ED4FA4">
      <w:pPr>
        <w:rPr>
          <w:rFonts w:ascii="Garamond" w:hAnsi="Garamond"/>
          <w:sz w:val="24"/>
          <w:szCs w:val="24"/>
        </w:rPr>
      </w:pPr>
    </w:p>
    <w:sectPr w:rsidR="00ED4FA4" w:rsidRPr="00367D4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AAB4" w14:textId="77777777" w:rsidR="009A2105" w:rsidRDefault="009A2105">
      <w:pPr>
        <w:spacing w:after="0" w:line="240" w:lineRule="auto"/>
      </w:pPr>
      <w:r>
        <w:separator/>
      </w:r>
    </w:p>
  </w:endnote>
  <w:endnote w:type="continuationSeparator" w:id="0">
    <w:p w14:paraId="507C0954" w14:textId="77777777" w:rsidR="009A2105" w:rsidRDefault="009A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99827"/>
      <w:docPartObj>
        <w:docPartGallery w:val="Page Numbers (Bottom of Page)"/>
        <w:docPartUnique/>
      </w:docPartObj>
    </w:sdtPr>
    <w:sdtEndPr>
      <w:rPr>
        <w:noProof/>
      </w:rPr>
    </w:sdtEndPr>
    <w:sdtContent>
      <w:p w14:paraId="2FB771C8" w14:textId="77777777" w:rsidR="006C26E3" w:rsidRDefault="00702245">
        <w:pPr>
          <w:pStyle w:val="Footer"/>
        </w:pPr>
        <w:r>
          <w:fldChar w:fldCharType="begin"/>
        </w:r>
        <w:r>
          <w:instrText xml:space="preserve"> PAGE   \* MERGEFORMAT </w:instrText>
        </w:r>
        <w:r>
          <w:fldChar w:fldCharType="separate"/>
        </w:r>
        <w:r>
          <w:rPr>
            <w:noProof/>
          </w:rPr>
          <w:t>2</w:t>
        </w:r>
        <w:r>
          <w:rPr>
            <w:noProof/>
          </w:rPr>
          <w:fldChar w:fldCharType="end"/>
        </w:r>
      </w:p>
    </w:sdtContent>
  </w:sdt>
  <w:p w14:paraId="2B94CC17" w14:textId="77777777" w:rsidR="006C26E3" w:rsidRDefault="00351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3AA6" w14:textId="77777777" w:rsidR="009A2105" w:rsidRDefault="009A2105">
      <w:pPr>
        <w:spacing w:after="0" w:line="240" w:lineRule="auto"/>
      </w:pPr>
      <w:r>
        <w:separator/>
      </w:r>
    </w:p>
  </w:footnote>
  <w:footnote w:type="continuationSeparator" w:id="0">
    <w:p w14:paraId="1BC18090" w14:textId="77777777" w:rsidR="009A2105" w:rsidRDefault="009A2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7C0B" w14:textId="77777777" w:rsidR="00E358BC" w:rsidRDefault="00351637">
    <w:pPr>
      <w:pStyle w:val="Header"/>
      <w:jc w:val="center"/>
    </w:pPr>
  </w:p>
  <w:p w14:paraId="5662999F" w14:textId="77777777" w:rsidR="00E358BC" w:rsidRDefault="00351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46D"/>
    <w:multiLevelType w:val="hybridMultilevel"/>
    <w:tmpl w:val="711CCBAA"/>
    <w:lvl w:ilvl="0" w:tplc="1558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5EB2"/>
    <w:multiLevelType w:val="hybridMultilevel"/>
    <w:tmpl w:val="5872A798"/>
    <w:lvl w:ilvl="0" w:tplc="14090001">
      <w:start w:val="1"/>
      <w:numFmt w:val="bullet"/>
      <w:lvlText w:val=""/>
      <w:lvlJc w:val="left"/>
      <w:pPr>
        <w:ind w:left="360" w:hanging="360"/>
      </w:pPr>
      <w:rPr>
        <w:rFonts w:ascii="Symbol" w:hAnsi="Symbol" w:hint="default"/>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AFB0128"/>
    <w:multiLevelType w:val="hybridMultilevel"/>
    <w:tmpl w:val="2E36439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14786461"/>
    <w:multiLevelType w:val="hybridMultilevel"/>
    <w:tmpl w:val="33D4CD18"/>
    <w:lvl w:ilvl="0" w:tplc="23945E42">
      <w:start w:val="1"/>
      <w:numFmt w:val="bullet"/>
      <w:lvlText w:val=""/>
      <w:lvlJc w:val="left"/>
      <w:pPr>
        <w:tabs>
          <w:tab w:val="num" w:pos="179"/>
        </w:tabs>
        <w:ind w:left="360" w:hanging="360"/>
      </w:pPr>
      <w:rPr>
        <w:rFonts w:ascii="Symbol" w:hAnsi="Symbol" w:hint="default"/>
      </w:rPr>
    </w:lvl>
    <w:lvl w:ilvl="1" w:tplc="1409000F">
      <w:start w:val="1"/>
      <w:numFmt w:val="decimal"/>
      <w:lvlText w:val="%2."/>
      <w:lvlJc w:val="left"/>
      <w:pPr>
        <w:tabs>
          <w:tab w:val="num" w:pos="1440"/>
        </w:tabs>
        <w:ind w:left="1440" w:hanging="360"/>
      </w:p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846C1"/>
    <w:multiLevelType w:val="hybridMultilevel"/>
    <w:tmpl w:val="372AD0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1FA7795"/>
    <w:multiLevelType w:val="hybridMultilevel"/>
    <w:tmpl w:val="A3323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E3064D"/>
    <w:multiLevelType w:val="hybridMultilevel"/>
    <w:tmpl w:val="D8CA355A"/>
    <w:lvl w:ilvl="0" w:tplc="23945E42">
      <w:start w:val="1"/>
      <w:numFmt w:val="bullet"/>
      <w:lvlText w:val=""/>
      <w:lvlJc w:val="left"/>
      <w:pPr>
        <w:tabs>
          <w:tab w:val="num" w:pos="179"/>
        </w:tabs>
        <w:ind w:left="36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E3931"/>
    <w:multiLevelType w:val="hybridMultilevel"/>
    <w:tmpl w:val="53B813E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57B5351"/>
    <w:multiLevelType w:val="multilevel"/>
    <w:tmpl w:val="3396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50350D"/>
    <w:multiLevelType w:val="hybridMultilevel"/>
    <w:tmpl w:val="0A024A4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528A3ED4"/>
    <w:multiLevelType w:val="hybridMultilevel"/>
    <w:tmpl w:val="1E12195A"/>
    <w:lvl w:ilvl="0" w:tplc="23945E42">
      <w:start w:val="1"/>
      <w:numFmt w:val="bullet"/>
      <w:lvlText w:val=""/>
      <w:lvlJc w:val="left"/>
      <w:pPr>
        <w:tabs>
          <w:tab w:val="num" w:pos="179"/>
        </w:tabs>
        <w:ind w:left="360" w:hanging="360"/>
      </w:pPr>
      <w:rPr>
        <w:rFonts w:ascii="Symbol" w:hAnsi="Symbol" w:hint="default"/>
      </w:rPr>
    </w:lvl>
    <w:lvl w:ilvl="1" w:tplc="1409000F">
      <w:start w:val="1"/>
      <w:numFmt w:val="decimal"/>
      <w:lvlText w:val="%2."/>
      <w:lvlJc w:val="left"/>
      <w:pPr>
        <w:tabs>
          <w:tab w:val="num" w:pos="1440"/>
        </w:tabs>
        <w:ind w:left="1440" w:hanging="360"/>
      </w:p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6A200B"/>
    <w:multiLevelType w:val="hybridMultilevel"/>
    <w:tmpl w:val="FD4E2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F47ECA"/>
    <w:multiLevelType w:val="hybridMultilevel"/>
    <w:tmpl w:val="9C0CF7D4"/>
    <w:lvl w:ilvl="0" w:tplc="23945E42">
      <w:start w:val="1"/>
      <w:numFmt w:val="bullet"/>
      <w:lvlText w:val=""/>
      <w:lvlJc w:val="left"/>
      <w:pPr>
        <w:tabs>
          <w:tab w:val="num" w:pos="179"/>
        </w:tabs>
        <w:ind w:left="36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7F399C"/>
    <w:multiLevelType w:val="hybridMultilevel"/>
    <w:tmpl w:val="A5460B42"/>
    <w:lvl w:ilvl="0" w:tplc="1558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2511A"/>
    <w:multiLevelType w:val="hybridMultilevel"/>
    <w:tmpl w:val="5106C5EC"/>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635018918">
    <w:abstractNumId w:val="14"/>
  </w:num>
  <w:num w:numId="2" w16cid:durableId="152333795">
    <w:abstractNumId w:val="3"/>
    <w:lvlOverride w:ilvl="0"/>
    <w:lvlOverride w:ilvl="1">
      <w:startOverride w:val="1"/>
    </w:lvlOverride>
    <w:lvlOverride w:ilvl="2"/>
    <w:lvlOverride w:ilvl="3"/>
    <w:lvlOverride w:ilvl="4"/>
    <w:lvlOverride w:ilvl="5"/>
    <w:lvlOverride w:ilvl="6"/>
    <w:lvlOverride w:ilvl="7"/>
    <w:lvlOverride w:ilvl="8"/>
  </w:num>
  <w:num w:numId="3" w16cid:durableId="1488595845">
    <w:abstractNumId w:val="10"/>
    <w:lvlOverride w:ilvl="0"/>
    <w:lvlOverride w:ilvl="1">
      <w:startOverride w:val="1"/>
    </w:lvlOverride>
    <w:lvlOverride w:ilvl="2"/>
    <w:lvlOverride w:ilvl="3"/>
    <w:lvlOverride w:ilvl="4"/>
    <w:lvlOverride w:ilvl="5"/>
    <w:lvlOverride w:ilvl="6"/>
    <w:lvlOverride w:ilvl="7"/>
    <w:lvlOverride w:ilvl="8"/>
  </w:num>
  <w:num w:numId="4" w16cid:durableId="1478720962">
    <w:abstractNumId w:val="9"/>
  </w:num>
  <w:num w:numId="5" w16cid:durableId="745877752">
    <w:abstractNumId w:val="12"/>
  </w:num>
  <w:num w:numId="6" w16cid:durableId="1283995442">
    <w:abstractNumId w:val="4"/>
  </w:num>
  <w:num w:numId="7" w16cid:durableId="360593883">
    <w:abstractNumId w:val="6"/>
  </w:num>
  <w:num w:numId="8" w16cid:durableId="794761219">
    <w:abstractNumId w:val="2"/>
  </w:num>
  <w:num w:numId="9" w16cid:durableId="1459496602">
    <w:abstractNumId w:val="7"/>
  </w:num>
  <w:num w:numId="10" w16cid:durableId="1609970798">
    <w:abstractNumId w:val="1"/>
  </w:num>
  <w:num w:numId="11" w16cid:durableId="771168329">
    <w:abstractNumId w:val="13"/>
  </w:num>
  <w:num w:numId="12" w16cid:durableId="244337576">
    <w:abstractNumId w:val="0"/>
  </w:num>
  <w:num w:numId="13" w16cid:durableId="233324596">
    <w:abstractNumId w:val="8"/>
  </w:num>
  <w:num w:numId="14" w16cid:durableId="310328979">
    <w:abstractNumId w:val="3"/>
  </w:num>
  <w:num w:numId="15" w16cid:durableId="412316479">
    <w:abstractNumId w:val="5"/>
  </w:num>
  <w:num w:numId="16" w16cid:durableId="3462499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28"/>
    <w:rsid w:val="000140BF"/>
    <w:rsid w:val="00026FA8"/>
    <w:rsid w:val="00075803"/>
    <w:rsid w:val="00093DD4"/>
    <w:rsid w:val="000A0469"/>
    <w:rsid w:val="000E297E"/>
    <w:rsid w:val="001001CB"/>
    <w:rsid w:val="00103227"/>
    <w:rsid w:val="00107022"/>
    <w:rsid w:val="00134CB3"/>
    <w:rsid w:val="00145C33"/>
    <w:rsid w:val="001745AE"/>
    <w:rsid w:val="00191897"/>
    <w:rsid w:val="00193AB4"/>
    <w:rsid w:val="00196A43"/>
    <w:rsid w:val="001A16E7"/>
    <w:rsid w:val="001C01C8"/>
    <w:rsid w:val="001E0328"/>
    <w:rsid w:val="0020321F"/>
    <w:rsid w:val="00203573"/>
    <w:rsid w:val="00203CEE"/>
    <w:rsid w:val="00272680"/>
    <w:rsid w:val="00293CA9"/>
    <w:rsid w:val="002A26CD"/>
    <w:rsid w:val="002C0FA3"/>
    <w:rsid w:val="002F4C69"/>
    <w:rsid w:val="003164E3"/>
    <w:rsid w:val="00351637"/>
    <w:rsid w:val="00361DE5"/>
    <w:rsid w:val="00367D46"/>
    <w:rsid w:val="00371354"/>
    <w:rsid w:val="003A0E7E"/>
    <w:rsid w:val="003D7E40"/>
    <w:rsid w:val="00447061"/>
    <w:rsid w:val="00454CB4"/>
    <w:rsid w:val="004C5FC9"/>
    <w:rsid w:val="005706FF"/>
    <w:rsid w:val="00574D20"/>
    <w:rsid w:val="005C2CCE"/>
    <w:rsid w:val="00631A2E"/>
    <w:rsid w:val="00634D42"/>
    <w:rsid w:val="006359F7"/>
    <w:rsid w:val="00673E91"/>
    <w:rsid w:val="006D2E4B"/>
    <w:rsid w:val="006E31DF"/>
    <w:rsid w:val="006E7738"/>
    <w:rsid w:val="00702245"/>
    <w:rsid w:val="0070408E"/>
    <w:rsid w:val="00720F9C"/>
    <w:rsid w:val="00740211"/>
    <w:rsid w:val="00825657"/>
    <w:rsid w:val="0084217B"/>
    <w:rsid w:val="00845A8D"/>
    <w:rsid w:val="008B5BCC"/>
    <w:rsid w:val="008C4A86"/>
    <w:rsid w:val="008D6B48"/>
    <w:rsid w:val="00917F0F"/>
    <w:rsid w:val="00937ADB"/>
    <w:rsid w:val="009638C1"/>
    <w:rsid w:val="009666A9"/>
    <w:rsid w:val="00966CAE"/>
    <w:rsid w:val="00976DAF"/>
    <w:rsid w:val="009A2105"/>
    <w:rsid w:val="00A52EEB"/>
    <w:rsid w:val="00A6556C"/>
    <w:rsid w:val="00A721B2"/>
    <w:rsid w:val="00AC5E1B"/>
    <w:rsid w:val="00AF2E93"/>
    <w:rsid w:val="00B015C8"/>
    <w:rsid w:val="00B13C55"/>
    <w:rsid w:val="00B308FB"/>
    <w:rsid w:val="00BE10A5"/>
    <w:rsid w:val="00BF1BBC"/>
    <w:rsid w:val="00C70D7F"/>
    <w:rsid w:val="00C8310A"/>
    <w:rsid w:val="00CB60B0"/>
    <w:rsid w:val="00D20DA4"/>
    <w:rsid w:val="00DF2F41"/>
    <w:rsid w:val="00E11619"/>
    <w:rsid w:val="00E53E7E"/>
    <w:rsid w:val="00E54689"/>
    <w:rsid w:val="00E56AE7"/>
    <w:rsid w:val="00E666FF"/>
    <w:rsid w:val="00E67FD8"/>
    <w:rsid w:val="00E92104"/>
    <w:rsid w:val="00E92736"/>
    <w:rsid w:val="00EB60B6"/>
    <w:rsid w:val="00ED4FA4"/>
    <w:rsid w:val="00F32200"/>
    <w:rsid w:val="00F35B65"/>
    <w:rsid w:val="00FA373B"/>
    <w:rsid w:val="00FD50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0B4A"/>
  <w15:chartTrackingRefBased/>
  <w15:docId w15:val="{8EC888DE-2480-4335-9931-E567213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28"/>
    <w:pPr>
      <w:spacing w:after="200" w:line="276" w:lineRule="auto"/>
    </w:pPr>
  </w:style>
  <w:style w:type="paragraph" w:styleId="Heading1">
    <w:name w:val="heading 1"/>
    <w:basedOn w:val="Normal"/>
    <w:link w:val="Heading1Char"/>
    <w:uiPriority w:val="9"/>
    <w:qFormat/>
    <w:rsid w:val="00293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28"/>
    <w:pPr>
      <w:ind w:left="720"/>
      <w:contextualSpacing/>
    </w:pPr>
  </w:style>
  <w:style w:type="character" w:styleId="Hyperlink">
    <w:name w:val="Hyperlink"/>
    <w:semiHidden/>
    <w:rsid w:val="001E0328"/>
    <w:rPr>
      <w:color w:val="000080"/>
      <w:u w:val="single"/>
    </w:rPr>
  </w:style>
  <w:style w:type="paragraph" w:styleId="Header">
    <w:name w:val="header"/>
    <w:basedOn w:val="Normal"/>
    <w:link w:val="HeaderChar"/>
    <w:uiPriority w:val="99"/>
    <w:unhideWhenUsed/>
    <w:rsid w:val="001E0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28"/>
  </w:style>
  <w:style w:type="paragraph" w:styleId="Footer">
    <w:name w:val="footer"/>
    <w:basedOn w:val="Normal"/>
    <w:link w:val="FooterChar"/>
    <w:uiPriority w:val="99"/>
    <w:unhideWhenUsed/>
    <w:rsid w:val="001E0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28"/>
  </w:style>
  <w:style w:type="table" w:styleId="TableGrid">
    <w:name w:val="Table Grid"/>
    <w:basedOn w:val="TableNormal"/>
    <w:uiPriority w:val="59"/>
    <w:rsid w:val="001E0328"/>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3CA9"/>
    <w:rPr>
      <w:rFonts w:ascii="Times New Roman" w:eastAsia="Times New Roman" w:hAnsi="Times New Roman" w:cs="Times New Roman"/>
      <w:b/>
      <w:bCs/>
      <w:kern w:val="36"/>
      <w:sz w:val="48"/>
      <w:szCs w:val="48"/>
      <w:lang w:eastAsia="en-NZ"/>
    </w:rPr>
  </w:style>
  <w:style w:type="character" w:customStyle="1" w:styleId="name">
    <w:name w:val="name"/>
    <w:basedOn w:val="DefaultParagraphFont"/>
    <w:rsid w:val="00293CA9"/>
  </w:style>
  <w:style w:type="character" w:styleId="UnresolvedMention">
    <w:name w:val="Unresolved Mention"/>
    <w:basedOn w:val="DefaultParagraphFont"/>
    <w:uiPriority w:val="99"/>
    <w:semiHidden/>
    <w:unhideWhenUsed/>
    <w:rsid w:val="00145C33"/>
    <w:rPr>
      <w:color w:val="605E5C"/>
      <w:shd w:val="clear" w:color="auto" w:fill="E1DFDD"/>
    </w:rPr>
  </w:style>
  <w:style w:type="paragraph" w:customStyle="1" w:styleId="a-carousel-card">
    <w:name w:val="a-carousel-card"/>
    <w:basedOn w:val="Normal"/>
    <w:rsid w:val="0027268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1793">
      <w:bodyDiv w:val="1"/>
      <w:marLeft w:val="0"/>
      <w:marRight w:val="0"/>
      <w:marTop w:val="0"/>
      <w:marBottom w:val="0"/>
      <w:divBdr>
        <w:top w:val="none" w:sz="0" w:space="0" w:color="auto"/>
        <w:left w:val="none" w:sz="0" w:space="0" w:color="auto"/>
        <w:bottom w:val="none" w:sz="0" w:space="0" w:color="auto"/>
        <w:right w:val="none" w:sz="0" w:space="0" w:color="auto"/>
      </w:divBdr>
      <w:divsChild>
        <w:div w:id="119803904">
          <w:marLeft w:val="0"/>
          <w:marRight w:val="0"/>
          <w:marTop w:val="75"/>
          <w:marBottom w:val="75"/>
          <w:divBdr>
            <w:top w:val="none" w:sz="0" w:space="0" w:color="auto"/>
            <w:left w:val="none" w:sz="0" w:space="0" w:color="auto"/>
            <w:bottom w:val="none" w:sz="0" w:space="0" w:color="auto"/>
            <w:right w:val="none" w:sz="0" w:space="0" w:color="auto"/>
          </w:divBdr>
        </w:div>
        <w:div w:id="902251860">
          <w:marLeft w:val="0"/>
          <w:marRight w:val="0"/>
          <w:marTop w:val="0"/>
          <w:marBottom w:val="0"/>
          <w:divBdr>
            <w:top w:val="none" w:sz="0" w:space="0" w:color="auto"/>
            <w:left w:val="none" w:sz="0" w:space="0" w:color="auto"/>
            <w:bottom w:val="none" w:sz="0" w:space="0" w:color="auto"/>
            <w:right w:val="none" w:sz="0" w:space="0" w:color="auto"/>
          </w:divBdr>
          <w:divsChild>
            <w:div w:id="13489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3103">
      <w:bodyDiv w:val="1"/>
      <w:marLeft w:val="0"/>
      <w:marRight w:val="0"/>
      <w:marTop w:val="0"/>
      <w:marBottom w:val="0"/>
      <w:divBdr>
        <w:top w:val="none" w:sz="0" w:space="0" w:color="auto"/>
        <w:left w:val="none" w:sz="0" w:space="0" w:color="auto"/>
        <w:bottom w:val="none" w:sz="0" w:space="0" w:color="auto"/>
        <w:right w:val="none" w:sz="0" w:space="0" w:color="auto"/>
      </w:divBdr>
      <w:divsChild>
        <w:div w:id="1365865995">
          <w:marLeft w:val="0"/>
          <w:marRight w:val="0"/>
          <w:marTop w:val="0"/>
          <w:marBottom w:val="0"/>
          <w:divBdr>
            <w:top w:val="none" w:sz="0" w:space="0" w:color="auto"/>
            <w:left w:val="none" w:sz="0" w:space="0" w:color="auto"/>
            <w:bottom w:val="none" w:sz="0" w:space="0" w:color="auto"/>
            <w:right w:val="none" w:sz="0" w:space="0" w:color="auto"/>
          </w:divBdr>
        </w:div>
        <w:div w:id="1495560609">
          <w:marLeft w:val="0"/>
          <w:marRight w:val="0"/>
          <w:marTop w:val="0"/>
          <w:marBottom w:val="0"/>
          <w:divBdr>
            <w:top w:val="none" w:sz="0" w:space="0" w:color="auto"/>
            <w:left w:val="none" w:sz="0" w:space="0" w:color="auto"/>
            <w:bottom w:val="none" w:sz="0" w:space="0" w:color="auto"/>
            <w:right w:val="none" w:sz="0" w:space="0" w:color="auto"/>
          </w:divBdr>
          <w:divsChild>
            <w:div w:id="61482313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xcentre.ac.nz/wp-content/uploads/2020/12/2021-KCML-Internship-Programme-Handboo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xwell.syr.edu/uploadedFiles/parcc/cmc/Conflict%20Resolution%20N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Watkin</dc:creator>
  <cp:keywords/>
  <dc:description/>
  <cp:lastModifiedBy>Geoff New</cp:lastModifiedBy>
  <cp:revision>2</cp:revision>
  <cp:lastPrinted>2021-11-07T20:03:00Z</cp:lastPrinted>
  <dcterms:created xsi:type="dcterms:W3CDTF">2022-10-12T01:20:00Z</dcterms:created>
  <dcterms:modified xsi:type="dcterms:W3CDTF">2022-10-12T01:20:00Z</dcterms:modified>
</cp:coreProperties>
</file>